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8A" w:rsidRDefault="008F5C8A" w:rsidP="008F5C8A">
      <w:pPr>
        <w:spacing w:after="0"/>
        <w:rPr>
          <w:rFonts w:ascii="Times New Roman" w:hAnsi="Times New Roman" w:cs="Times New Roman"/>
          <w:b/>
          <w:sz w:val="28"/>
        </w:rPr>
      </w:pPr>
      <w:r w:rsidRPr="008F5C8A">
        <w:rPr>
          <w:rFonts w:ascii="Times New Roman" w:hAnsi="Times New Roman" w:cs="Times New Roman"/>
          <w:b/>
          <w:sz w:val="28"/>
        </w:rPr>
        <w:t xml:space="preserve">Mestská polícia Skalica upozorňuje a </w:t>
      </w:r>
      <w:r w:rsidRPr="008F5C8A">
        <w:rPr>
          <w:rFonts w:ascii="Times New Roman" w:hAnsi="Times New Roman" w:cs="Times New Roman"/>
          <w:b/>
          <w:sz w:val="28"/>
        </w:rPr>
        <w:t xml:space="preserve">vyzýva </w:t>
      </w:r>
    </w:p>
    <w:p w:rsidR="008F5C8A" w:rsidRDefault="008F5C8A" w:rsidP="008F5C8A">
      <w:pPr>
        <w:spacing w:after="0"/>
        <w:rPr>
          <w:rFonts w:ascii="Times New Roman" w:hAnsi="Times New Roman" w:cs="Times New Roman"/>
          <w:b/>
          <w:sz w:val="28"/>
        </w:rPr>
      </w:pPr>
      <w:r w:rsidRPr="008F5C8A">
        <w:rPr>
          <w:rFonts w:ascii="Times New Roman" w:hAnsi="Times New Roman" w:cs="Times New Roman"/>
          <w:b/>
          <w:sz w:val="28"/>
        </w:rPr>
        <w:t>Seniori, pozor na podvodníkov!</w:t>
      </w:r>
    </w:p>
    <w:p w:rsidR="008F5C8A" w:rsidRPr="008F5C8A" w:rsidRDefault="008F5C8A" w:rsidP="008F5C8A">
      <w:pPr>
        <w:spacing w:after="0"/>
        <w:rPr>
          <w:rFonts w:ascii="Times New Roman" w:hAnsi="Times New Roman" w:cs="Times New Roman"/>
          <w:b/>
          <w:sz w:val="28"/>
        </w:rPr>
      </w:pPr>
    </w:p>
    <w:p w:rsidR="008F5C8A" w:rsidRPr="008F5C8A" w:rsidRDefault="008F5C8A" w:rsidP="008F5C8A">
      <w:p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 xml:space="preserve">Mestská polícia Skalica opätovne upozorňuje seniorov a občanov mesta Skalica, aby boli ostražití pred podvodníkmi, ktorí </w:t>
      </w:r>
      <w:r w:rsidRPr="008F5C8A">
        <w:rPr>
          <w:rFonts w:ascii="Times New Roman" w:hAnsi="Times New Roman" w:cs="Times New Roman"/>
        </w:rPr>
        <w:t xml:space="preserve"> </w:t>
      </w:r>
      <w:r w:rsidRPr="008F5C8A">
        <w:rPr>
          <w:rFonts w:ascii="Times New Roman" w:hAnsi="Times New Roman" w:cs="Times New Roman"/>
        </w:rPr>
        <w:t xml:space="preserve">ZNEUŽÍVAJÚ ICH DÔVERU A SÚCIT. </w:t>
      </w:r>
    </w:p>
    <w:p w:rsidR="008F5C8A" w:rsidRPr="008F5C8A" w:rsidRDefault="008F5C8A" w:rsidP="008F5C8A">
      <w:p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 xml:space="preserve">PRÍBEHY, ktorými sa snažia podvodníci </w:t>
      </w:r>
      <w:r>
        <w:rPr>
          <w:rFonts w:ascii="Times New Roman" w:hAnsi="Times New Roman" w:cs="Times New Roman"/>
        </w:rPr>
        <w:t>okradnúť dôveryhodných seniorov</w:t>
      </w:r>
      <w:r w:rsidRPr="008F5C8A">
        <w:rPr>
          <w:rFonts w:ascii="Times New Roman" w:hAnsi="Times New Roman" w:cs="Times New Roman"/>
        </w:rPr>
        <w:t>:</w:t>
      </w:r>
    </w:p>
    <w:p w:rsidR="008F5C8A" w:rsidRPr="008F5C8A" w:rsidRDefault="008F5C8A" w:rsidP="008F5C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>dopravná nehoda, pri ktorej sa rodinný príslušník zranil,</w:t>
      </w:r>
    </w:p>
    <w:p w:rsidR="008F5C8A" w:rsidRPr="008F5C8A" w:rsidRDefault="008F5C8A" w:rsidP="008F5C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>výhodná kúpa vozidla či domu, na ktorú chýba časť peňazí,</w:t>
      </w:r>
    </w:p>
    <w:p w:rsidR="008F5C8A" w:rsidRPr="008F5C8A" w:rsidRDefault="008F5C8A" w:rsidP="008F5C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 xml:space="preserve">vydieranie mafiou a potreba zaplatenia za pokoj, a iné. </w:t>
      </w:r>
    </w:p>
    <w:p w:rsidR="008F5C8A" w:rsidRPr="008F5C8A" w:rsidRDefault="008F5C8A" w:rsidP="008F5C8A">
      <w:p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>V súčasnosti je to využívanie STRACHU Z OCHORENIA COVID-19, kedy podvodník láka peniaze pre „príbuzného“, ktorý má byť na pľúcnej ventilácii a potrebuje vakcínu, za ktorú je potrebné zaplatiť vopred v hotovosti, alebo na účet v</w:t>
      </w:r>
      <w:r w:rsidRPr="008F5C8A">
        <w:rPr>
          <w:rFonts w:ascii="Times New Roman" w:hAnsi="Times New Roman" w:cs="Times New Roman"/>
        </w:rPr>
        <w:t> </w:t>
      </w:r>
      <w:r w:rsidRPr="008F5C8A">
        <w:rPr>
          <w:rFonts w:ascii="Times New Roman" w:hAnsi="Times New Roman" w:cs="Times New Roman"/>
        </w:rPr>
        <w:t>banke</w:t>
      </w:r>
      <w:r w:rsidRPr="008F5C8A">
        <w:rPr>
          <w:rFonts w:ascii="Times New Roman" w:hAnsi="Times New Roman" w:cs="Times New Roman"/>
        </w:rPr>
        <w:t>!</w:t>
      </w:r>
      <w:bookmarkStart w:id="0" w:name="_GoBack"/>
      <w:bookmarkEnd w:id="0"/>
    </w:p>
    <w:p w:rsidR="008F5C8A" w:rsidRPr="008F5C8A" w:rsidRDefault="008F5C8A" w:rsidP="008F5C8A">
      <w:p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>NEVERTE TÝMTO TVRDENIAM!</w:t>
      </w:r>
    </w:p>
    <w:p w:rsidR="008F5C8A" w:rsidRPr="008F5C8A" w:rsidRDefault="008F5C8A" w:rsidP="008F5C8A">
      <w:pPr>
        <w:jc w:val="both"/>
        <w:rPr>
          <w:rFonts w:ascii="Times New Roman" w:hAnsi="Times New Roman" w:cs="Times New Roman"/>
        </w:rPr>
      </w:pPr>
      <w:r w:rsidRPr="008F5C8A">
        <w:rPr>
          <w:rFonts w:ascii="Times New Roman" w:hAnsi="Times New Roman" w:cs="Times New Roman"/>
        </w:rPr>
        <w:t>O</w:t>
      </w:r>
      <w:r w:rsidRPr="008F5C8A">
        <w:rPr>
          <w:rFonts w:ascii="Times New Roman" w:hAnsi="Times New Roman" w:cs="Times New Roman"/>
        </w:rPr>
        <w:t>bratom zavolajte svojim príbuzným a o</w:t>
      </w:r>
      <w:r w:rsidRPr="008F5C8A">
        <w:rPr>
          <w:rFonts w:ascii="Times New Roman" w:hAnsi="Times New Roman" w:cs="Times New Roman"/>
        </w:rPr>
        <w:t xml:space="preserve">verte si uvádzané skutočnosti. </w:t>
      </w:r>
      <w:r w:rsidRPr="008F5C8A">
        <w:rPr>
          <w:rFonts w:ascii="Times New Roman" w:hAnsi="Times New Roman" w:cs="Times New Roman"/>
        </w:rPr>
        <w:t xml:space="preserve">Pri každom podozrení pokusu vylákať finančnú hotovosť je potrebné kontaktovať políciu na čísle 158 alebo 159. </w:t>
      </w:r>
    </w:p>
    <w:p w:rsidR="008F5C8A" w:rsidRDefault="008F5C8A" w:rsidP="008F5C8A">
      <w:pPr>
        <w:pStyle w:val="Telotextu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F5C8A" w:rsidRPr="008F5C8A" w:rsidRDefault="008F5C8A" w:rsidP="008F5C8A">
      <w:pPr>
        <w:pStyle w:val="Telotextu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PRAVDIVÝ PRÍBEH</w:t>
      </w:r>
    </w:p>
    <w:p w:rsidR="008F5C8A" w:rsidRPr="008F5C8A" w:rsidRDefault="008F5C8A" w:rsidP="008F5C8A">
      <w:pPr>
        <w:pStyle w:val="Telotextu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F5C8A">
        <w:rPr>
          <w:rFonts w:ascii="Times New Roman" w:hAnsi="Times New Roman" w:cs="Times New Roman"/>
          <w:color w:val="000000"/>
        </w:rPr>
        <w:t>Dňa 17</w:t>
      </w:r>
      <w:r w:rsidRPr="008F5C8A">
        <w:rPr>
          <w:rFonts w:ascii="Times New Roman" w:hAnsi="Times New Roman" w:cs="Times New Roman"/>
          <w:color w:val="000000"/>
        </w:rPr>
        <w:t>.5.2021</w:t>
      </w:r>
      <w:r w:rsidRPr="008F5C8A">
        <w:rPr>
          <w:rFonts w:ascii="Times New Roman" w:hAnsi="Times New Roman" w:cs="Times New Roman"/>
          <w:color w:val="000000"/>
        </w:rPr>
        <w:t xml:space="preserve"> o 15.40 hod. prijala hliadka </w:t>
      </w:r>
      <w:proofErr w:type="spellStart"/>
      <w:r w:rsidRPr="008F5C8A">
        <w:rPr>
          <w:rFonts w:ascii="Times New Roman" w:hAnsi="Times New Roman" w:cs="Times New Roman"/>
          <w:color w:val="000000"/>
        </w:rPr>
        <w:t>MsP</w:t>
      </w:r>
      <w:proofErr w:type="spellEnd"/>
      <w:r w:rsidRPr="008F5C8A">
        <w:rPr>
          <w:rFonts w:ascii="Times New Roman" w:hAnsi="Times New Roman" w:cs="Times New Roman"/>
          <w:color w:val="000000"/>
        </w:rPr>
        <w:t xml:space="preserve"> oznámenie od zamestnankyne banky v meste Skalica. Pracovníčka telefonicky uviedla, že majú v banke 80 ročnú seniorku, ktorá si chce z účtu vybrať v hotovosti 5.000</w:t>
      </w:r>
      <w:r w:rsidRPr="008F5C8A">
        <w:rPr>
          <w:rFonts w:ascii="Times New Roman" w:hAnsi="Times New Roman" w:cs="Times New Roman"/>
          <w:color w:val="000000"/>
        </w:rPr>
        <w:t xml:space="preserve"> </w:t>
      </w:r>
      <w:r w:rsidRPr="008F5C8A">
        <w:rPr>
          <w:rFonts w:ascii="Times New Roman" w:hAnsi="Times New Roman" w:cs="Times New Roman"/>
          <w:color w:val="000000"/>
        </w:rPr>
        <w:t>€. Podľa dôvodu výberu väčšej finančnej hotovosti, ktorý jej pri rozhovore uviedla, mohlo ísť o pokus spáchať podvod na tejto starej pani. Na základe preverenia pr</w:t>
      </w:r>
      <w:r w:rsidRPr="008F5C8A">
        <w:rPr>
          <w:rFonts w:ascii="Times New Roman" w:hAnsi="Times New Roman" w:cs="Times New Roman"/>
          <w:color w:val="000000"/>
        </w:rPr>
        <w:t xml:space="preserve">íslušníkmi </w:t>
      </w:r>
      <w:proofErr w:type="spellStart"/>
      <w:r w:rsidRPr="008F5C8A">
        <w:rPr>
          <w:rFonts w:ascii="Times New Roman" w:hAnsi="Times New Roman" w:cs="Times New Roman"/>
          <w:color w:val="000000"/>
        </w:rPr>
        <w:t>MsP</w:t>
      </w:r>
      <w:proofErr w:type="spellEnd"/>
      <w:r w:rsidRPr="008F5C8A">
        <w:rPr>
          <w:rFonts w:ascii="Times New Roman" w:hAnsi="Times New Roman" w:cs="Times New Roman"/>
          <w:color w:val="000000"/>
        </w:rPr>
        <w:t xml:space="preserve"> bolo zistené, že</w:t>
      </w:r>
      <w:r w:rsidRPr="008F5C8A">
        <w:rPr>
          <w:rFonts w:ascii="Times New Roman" w:hAnsi="Times New Roman" w:cs="Times New Roman"/>
          <w:color w:val="000000"/>
        </w:rPr>
        <w:t xml:space="preserve"> seniorke mal telefonovať muž, ktorý sa predstavil ako vzdialený príbuzný seniorky, ktorý mimo mesta Skalica vykonáva službu kňaza. Pani sa posťažoval, že je ťažko chorý, má rakovinu a potrebuje na liečbu 5.000</w:t>
      </w:r>
      <w:r w:rsidRPr="008F5C8A">
        <w:rPr>
          <w:rFonts w:ascii="Times New Roman" w:hAnsi="Times New Roman" w:cs="Times New Roman"/>
          <w:color w:val="000000"/>
        </w:rPr>
        <w:t xml:space="preserve"> </w:t>
      </w:r>
      <w:r w:rsidRPr="008F5C8A">
        <w:rPr>
          <w:rFonts w:ascii="Times New Roman" w:hAnsi="Times New Roman" w:cs="Times New Roman"/>
          <w:color w:val="000000"/>
        </w:rPr>
        <w:t xml:space="preserve">€. Seniorku požiadal, aby hotovosť vybrala v banke, že si pre peniaze pošle. Nakoľko sa jednalo o podozrenie zo spáchania pokusu trestného činu podvodu za použitia vymyslenej legendy na chránenej osobe o súčinnosť boli požiadaní policajti Kriminálnej polície OR PZ Skalica a policajti Obvodného oddelenie PZ Skalica. Poverený príslušník skráteného vyšetrovania si prípad na mieste prevzal. </w:t>
      </w:r>
    </w:p>
    <w:p w:rsidR="00D04DE6" w:rsidRDefault="00D04DE6" w:rsidP="008F5C8A"/>
    <w:sectPr w:rsidR="00D0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D96"/>
    <w:multiLevelType w:val="hybridMultilevel"/>
    <w:tmpl w:val="EACC1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D357D"/>
    <w:multiLevelType w:val="hybridMultilevel"/>
    <w:tmpl w:val="2E54A10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8A"/>
    <w:rsid w:val="008F5C8A"/>
    <w:rsid w:val="00D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C8A"/>
    <w:pPr>
      <w:ind w:left="720"/>
      <w:contextualSpacing/>
    </w:pPr>
  </w:style>
  <w:style w:type="paragraph" w:customStyle="1" w:styleId="Telotextu">
    <w:name w:val="Telo textu"/>
    <w:basedOn w:val="Normlny"/>
    <w:rsid w:val="008F5C8A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C8A"/>
    <w:pPr>
      <w:ind w:left="720"/>
      <w:contextualSpacing/>
    </w:pPr>
  </w:style>
  <w:style w:type="paragraph" w:customStyle="1" w:styleId="Telotextu">
    <w:name w:val="Telo textu"/>
    <w:basedOn w:val="Normlny"/>
    <w:rsid w:val="008F5C8A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Koutná</dc:creator>
  <cp:lastModifiedBy>Eliška Koutná</cp:lastModifiedBy>
  <cp:revision>1</cp:revision>
  <dcterms:created xsi:type="dcterms:W3CDTF">2021-07-02T07:10:00Z</dcterms:created>
  <dcterms:modified xsi:type="dcterms:W3CDTF">2021-07-02T07:16:00Z</dcterms:modified>
</cp:coreProperties>
</file>