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63681" w14:textId="77777777" w:rsidR="00A16A63" w:rsidRPr="001A7896" w:rsidRDefault="00A16A63" w:rsidP="00BE0B9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A789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NÁSTRAHY VYKUROVACEJ SEZÓNY</w:t>
      </w:r>
    </w:p>
    <w:p w14:paraId="5B15BCBE" w14:textId="77777777" w:rsidR="00A16A63" w:rsidRPr="00BE0B95" w:rsidRDefault="00A16A63" w:rsidP="00BE0B9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F641FEE" w14:textId="18163511" w:rsidR="00A16A63" w:rsidRDefault="00A16A63" w:rsidP="00BE0B95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BE0B95">
        <w:rPr>
          <w:rFonts w:cstheme="minorHAnsi"/>
        </w:rPr>
        <w:t xml:space="preserve">Tohtoročná vykurovacia sezóna je už v plnom prúde. Každoročne sa spája s príchodom vykurovacej sezóny </w:t>
      </w:r>
      <w:r w:rsidR="00D65238" w:rsidRPr="00BE0B95">
        <w:rPr>
          <w:rFonts w:cstheme="minorHAnsi"/>
        </w:rPr>
        <w:t xml:space="preserve">aj </w:t>
      </w:r>
      <w:r w:rsidR="00D65238" w:rsidRPr="008E31D5">
        <w:rPr>
          <w:rFonts w:cstheme="minorHAnsi"/>
          <w:b/>
        </w:rPr>
        <w:t>zhoršovanie kvality ovzdušia</w:t>
      </w:r>
      <w:r w:rsidR="00D65238" w:rsidRPr="00BE0B95">
        <w:rPr>
          <w:rFonts w:cstheme="minorHAnsi"/>
        </w:rPr>
        <w:t xml:space="preserve"> </w:t>
      </w:r>
      <w:r w:rsidR="005C71AA">
        <w:rPr>
          <w:rFonts w:cstheme="minorHAnsi"/>
        </w:rPr>
        <w:t>v</w:t>
      </w:r>
      <w:r w:rsidR="00D65238" w:rsidRPr="00BE0B95">
        <w:rPr>
          <w:rFonts w:cstheme="minorHAnsi"/>
        </w:rPr>
        <w:t xml:space="preserve"> m</w:t>
      </w:r>
      <w:r w:rsidRPr="00BE0B95">
        <w:rPr>
          <w:rFonts w:cstheme="minorHAnsi"/>
        </w:rPr>
        <w:t>nohých lokalitách Slovenska.</w:t>
      </w:r>
      <w:r w:rsidR="008F45BC" w:rsidRPr="00BE0B95">
        <w:rPr>
          <w:rFonts w:cstheme="minorHAnsi"/>
        </w:rPr>
        <w:t xml:space="preserve"> </w:t>
      </w:r>
      <w:r w:rsidRPr="00BE0B95">
        <w:rPr>
          <w:rFonts w:cstheme="minorHAnsi"/>
        </w:rPr>
        <w:t>Zimné obdobie je charakteristické nízkymi teplotami, bezvetrím alebo inverziami</w:t>
      </w:r>
      <w:r w:rsidR="005C71AA">
        <w:rPr>
          <w:rFonts w:cstheme="minorHAnsi"/>
        </w:rPr>
        <w:t>,</w:t>
      </w:r>
      <w:r w:rsidRPr="00BE0B95">
        <w:rPr>
          <w:rFonts w:cstheme="minorHAnsi"/>
        </w:rPr>
        <w:t xml:space="preserve"> a práve z toho dôvodu dochádza aj k nárastu koncentrácií znečisťujúcich látok v ovzduší nad bezpečné limitné hodnoty. Hoci sa kvalita ovzdušia naprieč Európou za posledné desaťročia zlepšila, problémy s kvalitou ovzdušia stále pretrvávajú. Na Slovensku zhoršenie kvality ovzdušia dosiahlo takú mieru, že na začiatku tohto roku Európska komisia rozhodla o tom, že Súdnemu dvoru EÚ postúpi prípad Slovenska v súvislosti so zlou kvalitou ovzdušia v dôsledku vysokej úrovne prachových častíc PM</w:t>
      </w:r>
      <w:r w:rsidRPr="00BE0B95">
        <w:rPr>
          <w:rFonts w:cstheme="minorHAnsi"/>
          <w:vertAlign w:val="subscript"/>
        </w:rPr>
        <w:t>10</w:t>
      </w:r>
      <w:r w:rsidRPr="00BE0B95">
        <w:rPr>
          <w:rFonts w:cstheme="minorHAnsi"/>
        </w:rPr>
        <w:t xml:space="preserve">. </w:t>
      </w:r>
      <w:r w:rsidR="00D65238" w:rsidRPr="00BE0B95">
        <w:rPr>
          <w:rFonts w:cstheme="minorHAnsi"/>
        </w:rPr>
        <w:t xml:space="preserve">Najväčším zdrojom tejto znečisťujúcej látky na Slovensku je práve </w:t>
      </w:r>
      <w:r w:rsidR="00D65238" w:rsidRPr="008E31D5">
        <w:rPr>
          <w:rFonts w:cstheme="minorHAnsi"/>
          <w:b/>
        </w:rPr>
        <w:t>vykurovanie domácností tuhým palivom</w:t>
      </w:r>
      <w:r w:rsidR="00D65238" w:rsidRPr="00BE0B95">
        <w:rPr>
          <w:rFonts w:cstheme="minorHAnsi"/>
        </w:rPr>
        <w:t xml:space="preserve">. </w:t>
      </w:r>
      <w:r w:rsidRPr="00BE0B95">
        <w:rPr>
          <w:rFonts w:cstheme="minorHAnsi"/>
          <w:shd w:val="clear" w:color="auto" w:fill="FFFFFF"/>
        </w:rPr>
        <w:t xml:space="preserve">Takýto spôsob vykurovania využíva približne 350 000 slovenských domácností. </w:t>
      </w:r>
    </w:p>
    <w:p w14:paraId="37BDD519" w14:textId="77777777" w:rsidR="00BE0B95" w:rsidRPr="00BE0B95" w:rsidRDefault="00BE0B95" w:rsidP="00BE0B9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126EA3D" w14:textId="28DF42E6" w:rsidR="00BE0B95" w:rsidRDefault="00BE0B95" w:rsidP="00BE0B9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0B95">
        <w:rPr>
          <w:rFonts w:asciiTheme="minorHAnsi" w:hAnsiTheme="minorHAnsi" w:cstheme="minorHAnsi"/>
          <w:sz w:val="22"/>
          <w:szCs w:val="22"/>
        </w:rPr>
        <w:t>Kúrenie bez úplnej tvorby emisií nie je možné. Pri spaľovaní dreva vždy vznikajú znečisťujúce látky ako prachové častice PM</w:t>
      </w:r>
      <w:r w:rsidRPr="00BE0B95">
        <w:rPr>
          <w:rFonts w:asciiTheme="minorHAnsi" w:hAnsiTheme="minorHAnsi" w:cstheme="minorHAnsi"/>
          <w:sz w:val="22"/>
          <w:szCs w:val="22"/>
          <w:vertAlign w:val="subscript"/>
        </w:rPr>
        <w:t xml:space="preserve">10, </w:t>
      </w:r>
      <w:r w:rsidRPr="00BE0B95">
        <w:rPr>
          <w:rFonts w:asciiTheme="minorHAnsi" w:hAnsiTheme="minorHAnsi" w:cstheme="minorHAnsi"/>
          <w:sz w:val="22"/>
          <w:szCs w:val="22"/>
        </w:rPr>
        <w:t>PM ₂,₅, či benzo(a)pyrén. V prípade použitia uhlia pri spaľovaní produkujeme oxid siričitý a toxické ťažké kovy ako arzén, kadmium, nikel, olovo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BE0B95">
        <w:rPr>
          <w:rFonts w:asciiTheme="minorHAnsi" w:hAnsiTheme="minorHAnsi" w:cstheme="minorHAnsi"/>
          <w:sz w:val="22"/>
          <w:szCs w:val="22"/>
        </w:rPr>
        <w:t xml:space="preserve">ortuť. </w:t>
      </w:r>
      <w:r w:rsidR="005C71AA">
        <w:rPr>
          <w:rFonts w:asciiTheme="minorHAnsi" w:hAnsiTheme="minorHAnsi" w:cstheme="minorHAnsi"/>
          <w:sz w:val="22"/>
          <w:szCs w:val="22"/>
        </w:rPr>
        <w:t xml:space="preserve">Vďaka správnemu zaobchádzaniu s vykurovacím zariadením a </w:t>
      </w:r>
      <w:r w:rsidRPr="00BE0B95">
        <w:rPr>
          <w:rFonts w:asciiTheme="minorHAnsi" w:hAnsiTheme="minorHAnsi" w:cstheme="minorHAnsi"/>
          <w:sz w:val="22"/>
          <w:szCs w:val="22"/>
        </w:rPr>
        <w:t xml:space="preserve">hlavne </w:t>
      </w:r>
      <w:r w:rsidR="005C71AA">
        <w:rPr>
          <w:rFonts w:asciiTheme="minorHAnsi" w:hAnsiTheme="minorHAnsi" w:cstheme="minorHAnsi"/>
          <w:sz w:val="22"/>
          <w:szCs w:val="22"/>
        </w:rPr>
        <w:t>používaniu</w:t>
      </w:r>
      <w:r w:rsidR="005C71AA" w:rsidRPr="00BE0B95">
        <w:rPr>
          <w:rFonts w:asciiTheme="minorHAnsi" w:hAnsiTheme="minorHAnsi" w:cstheme="minorHAnsi"/>
          <w:sz w:val="22"/>
          <w:szCs w:val="22"/>
        </w:rPr>
        <w:t xml:space="preserve"> </w:t>
      </w:r>
      <w:r w:rsidRPr="00BE0B95">
        <w:rPr>
          <w:rFonts w:asciiTheme="minorHAnsi" w:hAnsiTheme="minorHAnsi" w:cstheme="minorHAnsi"/>
          <w:sz w:val="22"/>
          <w:szCs w:val="22"/>
        </w:rPr>
        <w:t>správneho </w:t>
      </w:r>
      <w:r w:rsidRPr="00BE0B95">
        <w:rPr>
          <w:rStyle w:val="Siln"/>
          <w:rFonts w:asciiTheme="minorHAnsi" w:hAnsiTheme="minorHAnsi" w:cstheme="minorHAnsi"/>
          <w:b w:val="0"/>
          <w:sz w:val="22"/>
          <w:szCs w:val="22"/>
        </w:rPr>
        <w:t>paliva</w:t>
      </w:r>
      <w:r w:rsidRPr="00BE0B95">
        <w:rPr>
          <w:rFonts w:asciiTheme="minorHAnsi" w:hAnsiTheme="minorHAnsi" w:cstheme="minorHAnsi"/>
          <w:b/>
          <w:sz w:val="22"/>
          <w:szCs w:val="22"/>
        </w:rPr>
        <w:t> </w:t>
      </w:r>
      <w:r w:rsidRPr="00BE0B95">
        <w:rPr>
          <w:rFonts w:asciiTheme="minorHAnsi" w:hAnsiTheme="minorHAnsi" w:cstheme="minorHAnsi"/>
          <w:sz w:val="22"/>
          <w:szCs w:val="22"/>
        </w:rPr>
        <w:t>(</w:t>
      </w:r>
      <w:r w:rsidRPr="00BE0B95">
        <w:rPr>
          <w:rFonts w:asciiTheme="minorHAnsi" w:hAnsiTheme="minorHAnsi" w:cstheme="minorHAnsi"/>
          <w:bCs/>
          <w:sz w:val="22"/>
          <w:szCs w:val="22"/>
        </w:rPr>
        <w:t>suché drevo</w:t>
      </w:r>
      <w:r w:rsidRPr="00BE0B95">
        <w:rPr>
          <w:rFonts w:asciiTheme="minorHAnsi" w:hAnsiTheme="minorHAnsi" w:cstheme="minorHAnsi"/>
          <w:sz w:val="22"/>
          <w:szCs w:val="22"/>
        </w:rPr>
        <w:t>)</w:t>
      </w:r>
      <w:r w:rsidR="005C71AA">
        <w:rPr>
          <w:rFonts w:asciiTheme="minorHAnsi" w:hAnsiTheme="minorHAnsi" w:cstheme="minorHAnsi"/>
          <w:sz w:val="22"/>
          <w:szCs w:val="22"/>
        </w:rPr>
        <w:t>,</w:t>
      </w:r>
      <w:r w:rsidRPr="00BE0B95">
        <w:rPr>
          <w:rFonts w:asciiTheme="minorHAnsi" w:hAnsiTheme="minorHAnsi" w:cstheme="minorHAnsi"/>
          <w:sz w:val="22"/>
          <w:szCs w:val="22"/>
        </w:rPr>
        <w:t xml:space="preserve"> môžeme toto zaťaženie výrazne znížiť. </w:t>
      </w:r>
    </w:p>
    <w:p w14:paraId="45320FD2" w14:textId="77777777" w:rsidR="008F45BC" w:rsidRPr="00BE0B95" w:rsidRDefault="008F45BC" w:rsidP="00BE0B95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0F3F3E42" w14:textId="10630CC3" w:rsidR="008F45BC" w:rsidRPr="00BE0B95" w:rsidRDefault="008F45BC" w:rsidP="00BE0B9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E31D5">
        <w:rPr>
          <w:rFonts w:cstheme="minorHAnsi"/>
          <w:b/>
          <w:color w:val="000000" w:themeColor="text1"/>
        </w:rPr>
        <w:t>Kotly, krby a kachle</w:t>
      </w:r>
      <w:r w:rsidRPr="00BE0B95">
        <w:rPr>
          <w:rFonts w:cstheme="minorHAnsi"/>
          <w:color w:val="000000" w:themeColor="text1"/>
        </w:rPr>
        <w:t xml:space="preserve"> patria k tzv. malým zdrojom znečisťovania ovzdušia, ktorých prevádzkovatelia sú podľa zákona o ovzduší povinní dodržiavať ustanovené technické požiadavky a podmienky prevádzkovania stacionárnych zdrojov. Obec, ako miestny orgán ochrany ovzdušia, vydáva súhlas na umiestnenie a povolenie stavby týchto vykurovacích zariadení pre účely stavebného povolenia a pre účely kolaudačného povolenia zasa súhlas na ich užívanie. V praxi prevádzkovatelia vykurovacích zariadení o tieto súhlasy žiadajú, nakoľko sú nevyhnut</w:t>
      </w:r>
      <w:r w:rsidR="005C71AA">
        <w:rPr>
          <w:rFonts w:cstheme="minorHAnsi"/>
          <w:color w:val="000000" w:themeColor="text1"/>
        </w:rPr>
        <w:t>n</w:t>
      </w:r>
      <w:r w:rsidRPr="00BE0B95">
        <w:rPr>
          <w:rFonts w:cstheme="minorHAnsi"/>
          <w:color w:val="000000" w:themeColor="text1"/>
        </w:rPr>
        <w:t xml:space="preserve">é pre už spomínané </w:t>
      </w:r>
      <w:r w:rsidR="005C71AA">
        <w:rPr>
          <w:rFonts w:cstheme="minorHAnsi"/>
          <w:color w:val="000000" w:themeColor="text1"/>
        </w:rPr>
        <w:t>rozhodnutia</w:t>
      </w:r>
      <w:r w:rsidRPr="00BE0B95">
        <w:rPr>
          <w:rFonts w:cstheme="minorHAnsi"/>
          <w:color w:val="000000" w:themeColor="text1"/>
        </w:rPr>
        <w:t xml:space="preserve">. Tu však povinnosti prevádzkovateľov nekončia. </w:t>
      </w:r>
    </w:p>
    <w:p w14:paraId="0AD79C39" w14:textId="71B515DF" w:rsidR="008F45BC" w:rsidRPr="00BE0B95" w:rsidRDefault="008F45BC" w:rsidP="00BE0B9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54EDDE2" w14:textId="46E20645" w:rsidR="008F45BC" w:rsidRPr="00BE0B95" w:rsidRDefault="005F15FF" w:rsidP="00BE0B95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6800BB">
        <w:rPr>
          <w:rFonts w:cstheme="minorHAnsi"/>
          <w:b/>
          <w:color w:val="000000" w:themeColor="text1"/>
        </w:rPr>
        <w:t>Domácnostiam</w:t>
      </w:r>
      <w:r>
        <w:rPr>
          <w:rFonts w:cstheme="minorHAnsi"/>
          <w:color w:val="000000" w:themeColor="text1"/>
        </w:rPr>
        <w:t xml:space="preserve"> </w:t>
      </w:r>
      <w:r w:rsidRPr="006800BB">
        <w:rPr>
          <w:rFonts w:cstheme="minorHAnsi"/>
          <w:b/>
          <w:color w:val="000000" w:themeColor="text1"/>
        </w:rPr>
        <w:t>vyplývajú</w:t>
      </w:r>
      <w:r w:rsidR="008F45BC" w:rsidRPr="00BE0B95">
        <w:rPr>
          <w:rFonts w:cstheme="minorHAnsi"/>
          <w:color w:val="000000" w:themeColor="text1"/>
        </w:rPr>
        <w:t xml:space="preserve"> </w:t>
      </w:r>
      <w:r w:rsidR="008F45BC" w:rsidRPr="00F0747B">
        <w:rPr>
          <w:rFonts w:cstheme="minorHAnsi"/>
          <w:b/>
          <w:color w:val="000000" w:themeColor="text1"/>
        </w:rPr>
        <w:t>povinnosti pri inštalácii a</w:t>
      </w:r>
      <w:r>
        <w:rPr>
          <w:rFonts w:cstheme="minorHAnsi"/>
          <w:color w:val="000000" w:themeColor="text1"/>
        </w:rPr>
        <w:t> </w:t>
      </w:r>
      <w:r w:rsidR="008F45BC" w:rsidRPr="00F0747B">
        <w:rPr>
          <w:rFonts w:cstheme="minorHAnsi"/>
          <w:b/>
          <w:color w:val="000000" w:themeColor="text1"/>
        </w:rPr>
        <w:t>uvedení</w:t>
      </w:r>
      <w:r>
        <w:rPr>
          <w:rFonts w:cstheme="minorHAnsi"/>
          <w:b/>
          <w:color w:val="000000" w:themeColor="text1"/>
        </w:rPr>
        <w:t xml:space="preserve"> vykurovacích</w:t>
      </w:r>
      <w:r w:rsidR="008F45BC" w:rsidRPr="00F0747B">
        <w:rPr>
          <w:rFonts w:cstheme="minorHAnsi"/>
          <w:b/>
          <w:color w:val="000000" w:themeColor="text1"/>
        </w:rPr>
        <w:t xml:space="preserve"> zariadení do prevádzky</w:t>
      </w:r>
      <w:r w:rsidR="008F45BC" w:rsidRPr="00BE0B95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b/>
          <w:color w:val="000000" w:themeColor="text1"/>
        </w:rPr>
        <w:t>ako</w:t>
      </w:r>
      <w:r w:rsidRPr="00F0747B">
        <w:rPr>
          <w:rFonts w:cstheme="minorHAnsi"/>
          <w:b/>
          <w:color w:val="000000" w:themeColor="text1"/>
        </w:rPr>
        <w:t xml:space="preserve"> </w:t>
      </w:r>
      <w:r w:rsidR="008F45BC" w:rsidRPr="00F0747B">
        <w:rPr>
          <w:rFonts w:cstheme="minorHAnsi"/>
          <w:b/>
          <w:color w:val="000000" w:themeColor="text1"/>
        </w:rPr>
        <w:t>aj</w:t>
      </w:r>
      <w:r w:rsidR="008F45BC" w:rsidRPr="00BE0B95">
        <w:rPr>
          <w:rFonts w:cstheme="minorHAnsi"/>
          <w:color w:val="000000" w:themeColor="text1"/>
        </w:rPr>
        <w:t xml:space="preserve"> </w:t>
      </w:r>
      <w:r w:rsidR="008F45BC" w:rsidRPr="00F0747B">
        <w:rPr>
          <w:rFonts w:cstheme="minorHAnsi"/>
          <w:b/>
          <w:color w:val="000000" w:themeColor="text1"/>
        </w:rPr>
        <w:t>pri</w:t>
      </w:r>
      <w:r w:rsidR="008F45BC" w:rsidRPr="00BE0B95">
        <w:rPr>
          <w:rFonts w:cstheme="minorHAnsi"/>
          <w:color w:val="000000" w:themeColor="text1"/>
        </w:rPr>
        <w:t xml:space="preserve"> </w:t>
      </w:r>
      <w:r w:rsidR="008F45BC" w:rsidRPr="00F0747B">
        <w:rPr>
          <w:rFonts w:cstheme="minorHAnsi"/>
          <w:b/>
          <w:color w:val="000000" w:themeColor="text1"/>
        </w:rPr>
        <w:t>ich samotnom</w:t>
      </w:r>
      <w:r w:rsidR="008F45BC" w:rsidRPr="00BE0B95">
        <w:rPr>
          <w:rFonts w:cstheme="minorHAnsi"/>
          <w:color w:val="000000" w:themeColor="text1"/>
        </w:rPr>
        <w:t xml:space="preserve"> </w:t>
      </w:r>
      <w:r w:rsidR="008F45BC" w:rsidRPr="00F0747B">
        <w:rPr>
          <w:rFonts w:cstheme="minorHAnsi"/>
          <w:b/>
          <w:color w:val="000000" w:themeColor="text1"/>
        </w:rPr>
        <w:t>prevádzkovaní, spaľovaní palív,</w:t>
      </w:r>
      <w:r w:rsidR="008F45BC" w:rsidRPr="00BE0B95">
        <w:rPr>
          <w:rFonts w:cstheme="minorHAnsi"/>
          <w:color w:val="000000" w:themeColor="text1"/>
        </w:rPr>
        <w:t xml:space="preserve"> </w:t>
      </w:r>
      <w:r w:rsidR="008F45BC" w:rsidRPr="00F0747B">
        <w:rPr>
          <w:rFonts w:cstheme="minorHAnsi"/>
          <w:b/>
          <w:color w:val="000000" w:themeColor="text1"/>
        </w:rPr>
        <w:t xml:space="preserve">či kontrole a čistení technického stavu </w:t>
      </w:r>
      <w:r w:rsidR="004E2081">
        <w:rPr>
          <w:rFonts w:cstheme="minorHAnsi"/>
          <w:b/>
          <w:color w:val="000000" w:themeColor="text1"/>
        </w:rPr>
        <w:t>týchto</w:t>
      </w:r>
      <w:r w:rsidR="004E2081" w:rsidRPr="00F0747B">
        <w:rPr>
          <w:rFonts w:cstheme="minorHAnsi"/>
          <w:b/>
          <w:color w:val="000000" w:themeColor="text1"/>
        </w:rPr>
        <w:t xml:space="preserve"> </w:t>
      </w:r>
      <w:r w:rsidR="008F45BC" w:rsidRPr="00F0747B">
        <w:rPr>
          <w:rFonts w:cstheme="minorHAnsi"/>
          <w:b/>
          <w:color w:val="000000" w:themeColor="text1"/>
        </w:rPr>
        <w:t>zariadení a komínov.</w:t>
      </w:r>
      <w:r w:rsidR="008F45BC" w:rsidRPr="00BE0B95">
        <w:rPr>
          <w:rFonts w:cstheme="minorHAnsi"/>
          <w:color w:val="000000" w:themeColor="text1"/>
        </w:rPr>
        <w:t xml:space="preserve"> </w:t>
      </w:r>
      <w:r w:rsidR="0054264B">
        <w:rPr>
          <w:rFonts w:cstheme="minorHAnsi"/>
          <w:color w:val="000000" w:themeColor="text1"/>
        </w:rPr>
        <w:t>D</w:t>
      </w:r>
      <w:r w:rsidR="008F45BC" w:rsidRPr="00BE0B95">
        <w:rPr>
          <w:rFonts w:cstheme="minorHAnsi"/>
          <w:color w:val="000000" w:themeColor="text1"/>
        </w:rPr>
        <w:t xml:space="preserve">održiavaním týchto požiadaviek si </w:t>
      </w:r>
      <w:r w:rsidR="0054264B">
        <w:rPr>
          <w:rFonts w:cstheme="minorHAnsi"/>
          <w:color w:val="000000" w:themeColor="text1"/>
        </w:rPr>
        <w:t xml:space="preserve">jednak </w:t>
      </w:r>
      <w:r w:rsidR="008F45BC" w:rsidRPr="00BE0B95">
        <w:rPr>
          <w:rFonts w:cstheme="minorHAnsi"/>
          <w:color w:val="000000" w:themeColor="text1"/>
        </w:rPr>
        <w:t xml:space="preserve">plníme zákonnú povinnosť, </w:t>
      </w:r>
      <w:r w:rsidR="0054264B">
        <w:rPr>
          <w:rFonts w:cstheme="minorHAnsi"/>
          <w:color w:val="000000" w:themeColor="text1"/>
        </w:rPr>
        <w:t xml:space="preserve">ale </w:t>
      </w:r>
      <w:r w:rsidR="008F45BC" w:rsidRPr="00BE0B95">
        <w:rPr>
          <w:rFonts w:cstheme="minorHAnsi"/>
          <w:color w:val="000000" w:themeColor="text1"/>
        </w:rPr>
        <w:t>taktiež šetríme svoje peniaze, chránime zdravie nás</w:t>
      </w:r>
      <w:r w:rsidR="005C71AA">
        <w:rPr>
          <w:rFonts w:cstheme="minorHAnsi"/>
          <w:color w:val="000000" w:themeColor="text1"/>
        </w:rPr>
        <w:t xml:space="preserve"> a</w:t>
      </w:r>
      <w:r w:rsidR="008F45BC" w:rsidRPr="00BE0B95">
        <w:rPr>
          <w:rFonts w:cstheme="minorHAnsi"/>
          <w:color w:val="000000" w:themeColor="text1"/>
        </w:rPr>
        <w:t xml:space="preserve"> nášho okolia, ako aj chránime svoj majetok a životné prostredie. </w:t>
      </w:r>
      <w:r w:rsidR="008F45BC" w:rsidRPr="00BE0B95">
        <w:rPr>
          <w:rFonts w:cstheme="minorHAnsi"/>
          <w:color w:val="1E1E1E"/>
          <w:shd w:val="clear" w:color="auto" w:fill="FFFFFF"/>
        </w:rPr>
        <w:t xml:space="preserve">Používaním zastaraných </w:t>
      </w:r>
      <w:r w:rsidR="008F45BC" w:rsidRPr="00BE0B95">
        <w:rPr>
          <w:rFonts w:cstheme="minorHAnsi"/>
          <w:color w:val="000000" w:themeColor="text1"/>
          <w:shd w:val="clear" w:color="auto" w:fill="FFFFFF"/>
        </w:rPr>
        <w:t>kotlo</w:t>
      </w:r>
      <w:r w:rsidR="005C71AA">
        <w:rPr>
          <w:rFonts w:cstheme="minorHAnsi"/>
          <w:color w:val="000000" w:themeColor="text1"/>
          <w:shd w:val="clear" w:color="auto" w:fill="FFFFFF"/>
        </w:rPr>
        <w:t>v</w:t>
      </w:r>
      <w:r w:rsidR="008F45BC" w:rsidRPr="00BE0B95">
        <w:rPr>
          <w:rFonts w:cstheme="minorHAnsi"/>
          <w:color w:val="000000" w:themeColor="text1"/>
          <w:shd w:val="clear" w:color="auto" w:fill="FFFFFF"/>
        </w:rPr>
        <w:t>, krbo</w:t>
      </w:r>
      <w:r w:rsidR="005C71AA">
        <w:rPr>
          <w:rFonts w:cstheme="minorHAnsi"/>
          <w:color w:val="000000" w:themeColor="text1"/>
          <w:shd w:val="clear" w:color="auto" w:fill="FFFFFF"/>
        </w:rPr>
        <w:t>v</w:t>
      </w:r>
      <w:r w:rsidR="008F45BC" w:rsidRPr="00BE0B95">
        <w:rPr>
          <w:rFonts w:cstheme="minorHAnsi"/>
          <w:color w:val="000000" w:themeColor="text1"/>
          <w:shd w:val="clear" w:color="auto" w:fill="FFFFFF"/>
        </w:rPr>
        <w:t>, či kachlí, nevhodných palív</w:t>
      </w:r>
      <w:r w:rsidR="005C71AA">
        <w:rPr>
          <w:rFonts w:cstheme="minorHAnsi"/>
          <w:color w:val="000000" w:themeColor="text1"/>
          <w:shd w:val="clear" w:color="auto" w:fill="FFFFFF"/>
        </w:rPr>
        <w:t>,</w:t>
      </w:r>
      <w:r w:rsidR="008F45BC" w:rsidRPr="00BE0B95">
        <w:rPr>
          <w:rFonts w:cstheme="minorHAnsi"/>
          <w:color w:val="000000" w:themeColor="text1"/>
          <w:shd w:val="clear" w:color="auto" w:fill="FFFFFF"/>
        </w:rPr>
        <w:t xml:space="preserve"> ale aj nesprávnou technikou a starostlivosťou o</w:t>
      </w:r>
      <w:r w:rsidR="0054264B">
        <w:rPr>
          <w:rFonts w:cstheme="minorHAnsi"/>
          <w:color w:val="000000" w:themeColor="text1"/>
          <w:shd w:val="clear" w:color="auto" w:fill="FFFFFF"/>
        </w:rPr>
        <w:t> </w:t>
      </w:r>
      <w:r w:rsidR="008F45BC" w:rsidRPr="00BE0B95">
        <w:rPr>
          <w:rFonts w:cstheme="minorHAnsi"/>
          <w:color w:val="000000" w:themeColor="text1"/>
          <w:shd w:val="clear" w:color="auto" w:fill="FFFFFF"/>
        </w:rPr>
        <w:t>spotrebiče</w:t>
      </w:r>
      <w:r w:rsidR="0054264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F45BC" w:rsidRPr="00BE0B95">
        <w:rPr>
          <w:rFonts w:cstheme="minorHAnsi"/>
          <w:color w:val="000000" w:themeColor="text1"/>
          <w:shd w:val="clear" w:color="auto" w:fill="FFFFFF"/>
        </w:rPr>
        <w:t xml:space="preserve">nielenže </w:t>
      </w:r>
      <w:r w:rsidR="008F45BC" w:rsidRPr="006800BB">
        <w:rPr>
          <w:rFonts w:cstheme="minorHAnsi"/>
          <w:b/>
          <w:color w:val="000000" w:themeColor="text1"/>
          <w:shd w:val="clear" w:color="auto" w:fill="FFFFFF"/>
        </w:rPr>
        <w:t>znečisťujeme ovzdušie</w:t>
      </w:r>
      <w:r w:rsidR="008F45BC" w:rsidRPr="00BE0B95">
        <w:rPr>
          <w:rFonts w:cstheme="minorHAnsi"/>
          <w:color w:val="000000" w:themeColor="text1"/>
          <w:shd w:val="clear" w:color="auto" w:fill="FFFFFF"/>
        </w:rPr>
        <w:t xml:space="preserve">, ale taktiež </w:t>
      </w:r>
      <w:r w:rsidR="008F45BC" w:rsidRPr="006800BB">
        <w:rPr>
          <w:rFonts w:cstheme="minorHAnsi"/>
          <w:b/>
          <w:color w:val="000000" w:themeColor="text1"/>
          <w:shd w:val="clear" w:color="auto" w:fill="FFFFFF"/>
        </w:rPr>
        <w:t>zvyšujeme riziko vzniku požiarov v domácnostiach</w:t>
      </w:r>
      <w:r w:rsidR="008F45BC" w:rsidRPr="00BE0B95">
        <w:rPr>
          <w:rFonts w:cstheme="minorHAnsi"/>
          <w:color w:val="000000" w:themeColor="text1"/>
          <w:shd w:val="clear" w:color="auto" w:fill="FFFFFF"/>
        </w:rPr>
        <w:t>.</w:t>
      </w:r>
    </w:p>
    <w:p w14:paraId="4B14F5BC" w14:textId="7E241286" w:rsidR="008F45BC" w:rsidRPr="00BE0B95" w:rsidRDefault="008F45BC" w:rsidP="00BE0B9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28F4A35" w14:textId="0493C716" w:rsidR="00A16A63" w:rsidRPr="00BE0B95" w:rsidRDefault="002F2B4F" w:rsidP="00BE0B9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A16A63" w:rsidRPr="00BE0B95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Podľa štatistiky Ministerstva vnútra SR</w:t>
        </w:r>
      </w:hyperlink>
      <w:r w:rsidR="00A16A63" w:rsidRPr="00BE0B95">
        <w:rPr>
          <w:rFonts w:asciiTheme="minorHAnsi" w:hAnsiTheme="minorHAnsi" w:cstheme="minorHAnsi"/>
          <w:sz w:val="22"/>
          <w:szCs w:val="22"/>
        </w:rPr>
        <w:t> </w:t>
      </w:r>
      <w:r w:rsidR="005C71AA">
        <w:rPr>
          <w:rFonts w:asciiTheme="minorHAnsi" w:hAnsiTheme="minorHAnsi" w:cstheme="minorHAnsi"/>
          <w:sz w:val="22"/>
          <w:szCs w:val="22"/>
        </w:rPr>
        <w:t xml:space="preserve">(MV SR) </w:t>
      </w:r>
      <w:r w:rsidR="00A16A63" w:rsidRPr="00BE0B95">
        <w:rPr>
          <w:rFonts w:asciiTheme="minorHAnsi" w:hAnsiTheme="minorHAnsi" w:cstheme="minorHAnsi"/>
          <w:sz w:val="22"/>
          <w:szCs w:val="22"/>
        </w:rPr>
        <w:t xml:space="preserve">patrí za obdobie </w:t>
      </w:r>
      <w:r w:rsidR="00DC135E" w:rsidRPr="00BE0B95">
        <w:rPr>
          <w:rFonts w:asciiTheme="minorHAnsi" w:hAnsiTheme="minorHAnsi" w:cstheme="minorHAnsi"/>
          <w:sz w:val="22"/>
          <w:szCs w:val="22"/>
        </w:rPr>
        <w:t>posledných 10 rokov</w:t>
      </w:r>
      <w:r w:rsidR="00A16A63" w:rsidRPr="00BE0B95">
        <w:rPr>
          <w:rFonts w:asciiTheme="minorHAnsi" w:hAnsiTheme="minorHAnsi" w:cstheme="minorHAnsi"/>
          <w:sz w:val="22"/>
          <w:szCs w:val="22"/>
        </w:rPr>
        <w:t> </w:t>
      </w:r>
      <w:r w:rsidR="00A16A63" w:rsidRPr="006800BB">
        <w:rPr>
          <w:rFonts w:asciiTheme="minorHAnsi" w:hAnsiTheme="minorHAnsi" w:cstheme="minorHAnsi"/>
          <w:b/>
          <w:sz w:val="22"/>
          <w:szCs w:val="22"/>
        </w:rPr>
        <w:t>vyhorenie sadzí medzi najčastejšie príčiny vzniku požiarov</w:t>
      </w:r>
      <w:r w:rsidR="00A16A63" w:rsidRPr="00BE0B95">
        <w:rPr>
          <w:rFonts w:asciiTheme="minorHAnsi" w:hAnsiTheme="minorHAnsi" w:cstheme="minorHAnsi"/>
          <w:sz w:val="22"/>
          <w:szCs w:val="22"/>
        </w:rPr>
        <w:t xml:space="preserve"> súvisiacich s vykurovacími spotrebičmi a komínmi </w:t>
      </w:r>
      <w:r w:rsidR="00A16A63" w:rsidRPr="00BE0B95">
        <w:rPr>
          <w:rStyle w:val="Siln"/>
          <w:rFonts w:asciiTheme="minorHAnsi" w:hAnsiTheme="minorHAnsi" w:cstheme="minorHAnsi"/>
          <w:b w:val="0"/>
          <w:sz w:val="22"/>
          <w:szCs w:val="22"/>
        </w:rPr>
        <w:t>- 4 726 požiarov</w:t>
      </w:r>
      <w:r w:rsidR="00A16A63" w:rsidRPr="00BE0B9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16A63" w:rsidRPr="00BE0B95">
        <w:rPr>
          <w:rFonts w:asciiTheme="minorHAnsi" w:hAnsiTheme="minorHAnsi" w:cstheme="minorHAnsi"/>
          <w:sz w:val="22"/>
          <w:szCs w:val="22"/>
        </w:rPr>
        <w:t>K zvýšenej tvorbe sadzí a dechtu v komíne dochádza z dôvodov</w:t>
      </w:r>
      <w:r w:rsidR="005C71AA">
        <w:rPr>
          <w:rFonts w:asciiTheme="minorHAnsi" w:hAnsiTheme="minorHAnsi" w:cstheme="minorHAnsi"/>
          <w:sz w:val="22"/>
          <w:szCs w:val="22"/>
        </w:rPr>
        <w:t xml:space="preserve"> </w:t>
      </w:r>
      <w:r w:rsidR="00A16A63" w:rsidRPr="00BE0B95">
        <w:rPr>
          <w:rFonts w:asciiTheme="minorHAnsi" w:hAnsiTheme="minorHAnsi" w:cstheme="minorHAnsi"/>
          <w:sz w:val="22"/>
          <w:szCs w:val="22"/>
        </w:rPr>
        <w:t xml:space="preserve">spaľovania nevhodného paliva, obmedzenia prívodu vzduchu či veľkým priemerom komína bez vyvložkovania. </w:t>
      </w:r>
      <w:r w:rsidR="00A16A63" w:rsidRPr="006800BB">
        <w:rPr>
          <w:rFonts w:asciiTheme="minorHAnsi" w:hAnsiTheme="minorHAnsi" w:cstheme="minorHAnsi"/>
          <w:b/>
          <w:sz w:val="22"/>
          <w:szCs w:val="22"/>
        </w:rPr>
        <w:t xml:space="preserve">Ďalšími príčinami vzniku požiarov v domácnostiach sú </w:t>
      </w:r>
      <w:r w:rsidR="00A16A63" w:rsidRPr="00BE0B95">
        <w:rPr>
          <w:rFonts w:asciiTheme="minorHAnsi" w:hAnsiTheme="minorHAnsi" w:cstheme="minorHAnsi"/>
          <w:sz w:val="22"/>
          <w:szCs w:val="22"/>
        </w:rPr>
        <w:t>opotrebenie dymovodu, zamurovaná hrada v komíne, špára v komíne, úlet iskier z komína, technická porucha vykurovacieho spotrebiča, či nedodržanie bezpečných vzdialeností horľavých materiálov od konštrukcií vykurovacích telies resp. komínov a dymovodov a používanie nevhodnéh</w:t>
      </w:r>
      <w:r w:rsidR="00BE0B95" w:rsidRPr="00BE0B95">
        <w:rPr>
          <w:rFonts w:asciiTheme="minorHAnsi" w:hAnsiTheme="minorHAnsi" w:cstheme="minorHAnsi"/>
          <w:sz w:val="22"/>
          <w:szCs w:val="22"/>
        </w:rPr>
        <w:t>o paliva v palivovom spotrebiči.</w:t>
      </w:r>
    </w:p>
    <w:p w14:paraId="7E1ECE82" w14:textId="77777777" w:rsidR="00A16A63" w:rsidRPr="00BE0B95" w:rsidRDefault="00A16A63" w:rsidP="00BE0B9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7EE549C8" w14:textId="78A6E730" w:rsidR="00A16A63" w:rsidRDefault="00A16A63" w:rsidP="00BE0B9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800BB">
        <w:rPr>
          <w:rFonts w:asciiTheme="minorHAnsi" w:hAnsiTheme="minorHAnsi" w:cstheme="minorHAnsi"/>
          <w:b/>
          <w:sz w:val="22"/>
          <w:szCs w:val="22"/>
        </w:rPr>
        <w:t>Mnohým nešťastiam by sa dalo jednoducho zabrániť.</w:t>
      </w:r>
      <w:r w:rsidRPr="00BE0B95">
        <w:rPr>
          <w:rFonts w:asciiTheme="minorHAnsi" w:hAnsiTheme="minorHAnsi" w:cstheme="minorHAnsi"/>
          <w:sz w:val="22"/>
          <w:szCs w:val="22"/>
        </w:rPr>
        <w:t xml:space="preserve"> Napríklad pravidelnými kontrolami, údržbami a čistením vykurovacích zariadení a spalinovodov. Podľa vyhlášky</w:t>
      </w:r>
      <w:r w:rsidR="005C71AA">
        <w:rPr>
          <w:rFonts w:asciiTheme="minorHAnsi" w:hAnsiTheme="minorHAnsi" w:cstheme="minorHAnsi"/>
          <w:sz w:val="22"/>
          <w:szCs w:val="22"/>
        </w:rPr>
        <w:t xml:space="preserve"> MV SR</w:t>
      </w:r>
      <w:r w:rsidRPr="00BE0B95">
        <w:rPr>
          <w:rFonts w:asciiTheme="minorHAnsi" w:hAnsiTheme="minorHAnsi" w:cstheme="minorHAnsi"/>
          <w:sz w:val="22"/>
          <w:szCs w:val="22"/>
        </w:rPr>
        <w:t xml:space="preserve"> č. 401/2007 Z. z. vyplýva </w:t>
      </w:r>
      <w:r w:rsidRPr="006800BB">
        <w:rPr>
          <w:rFonts w:asciiTheme="minorHAnsi" w:hAnsiTheme="minorHAnsi" w:cstheme="minorHAnsi"/>
          <w:b/>
          <w:sz w:val="22"/>
          <w:szCs w:val="22"/>
        </w:rPr>
        <w:t>povinnosť čistiť a kontrolovať komín počas prevádzky najmenej v týchto lehotách</w:t>
      </w:r>
      <w:r w:rsidRPr="00BE0B9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8C8EE4B" w14:textId="77777777" w:rsidR="005C71AA" w:rsidRPr="00BE0B95" w:rsidRDefault="005C71AA" w:rsidP="00BE0B9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D4C87E6" w14:textId="77777777" w:rsidR="00A16A63" w:rsidRPr="00BE0B95" w:rsidRDefault="00A16A63" w:rsidP="00BE0B95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0B95">
        <w:rPr>
          <w:rFonts w:asciiTheme="minorHAnsi" w:hAnsiTheme="minorHAnsi" w:cstheme="minorHAnsi"/>
          <w:sz w:val="22"/>
          <w:szCs w:val="22"/>
        </w:rPr>
        <w:t>1 x za 4 mesiace - komín s pripojenými spotrebičmi do 50kW na tuhé alebo kvapalné palivá,</w:t>
      </w:r>
    </w:p>
    <w:p w14:paraId="3C066157" w14:textId="77777777" w:rsidR="00A16A63" w:rsidRPr="00BE0B95" w:rsidRDefault="00A16A63" w:rsidP="00BE0B95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0B95">
        <w:rPr>
          <w:rFonts w:asciiTheme="minorHAnsi" w:hAnsiTheme="minorHAnsi" w:cstheme="minorHAnsi"/>
          <w:sz w:val="22"/>
          <w:szCs w:val="22"/>
        </w:rPr>
        <w:t>1 x za 6 mesiacov - komín s pripojenými spotrebičmi do 50 kW na plynné palivá bez vložky,</w:t>
      </w:r>
    </w:p>
    <w:p w14:paraId="5BD117D4" w14:textId="77777777" w:rsidR="00A16A63" w:rsidRPr="00BE0B95" w:rsidRDefault="00A16A63" w:rsidP="00BE0B95">
      <w:pPr>
        <w:pStyle w:val="Normlnywebov"/>
        <w:numPr>
          <w:ilvl w:val="0"/>
          <w:numId w:val="1"/>
        </w:numPr>
        <w:shd w:val="clear" w:color="auto" w:fill="FFFFFF"/>
        <w:tabs>
          <w:tab w:val="num" w:pos="144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0B95">
        <w:rPr>
          <w:rFonts w:asciiTheme="minorHAnsi" w:hAnsiTheme="minorHAnsi" w:cstheme="minorHAnsi"/>
          <w:sz w:val="22"/>
          <w:szCs w:val="22"/>
        </w:rPr>
        <w:t>1 x za 12 mesiacov - komín s pripojenými spotrebičmi do 50 kW na plynné palivá s vložkou.</w:t>
      </w:r>
    </w:p>
    <w:p w14:paraId="5091B1C4" w14:textId="77777777" w:rsidR="005C71AA" w:rsidRDefault="005C71AA" w:rsidP="00BE0B95">
      <w:pPr>
        <w:tabs>
          <w:tab w:val="num" w:pos="1440"/>
        </w:tabs>
        <w:spacing w:after="0" w:line="240" w:lineRule="auto"/>
        <w:jc w:val="both"/>
        <w:rPr>
          <w:rFonts w:cstheme="minorHAnsi"/>
        </w:rPr>
      </w:pPr>
    </w:p>
    <w:p w14:paraId="7F8BF5F4" w14:textId="756ED215" w:rsidR="00A16A63" w:rsidRDefault="00A16A63" w:rsidP="00BE0B95">
      <w:pPr>
        <w:tabs>
          <w:tab w:val="num" w:pos="1440"/>
        </w:tabs>
        <w:spacing w:after="0" w:line="240" w:lineRule="auto"/>
        <w:jc w:val="both"/>
        <w:rPr>
          <w:rFonts w:cstheme="minorHAnsi"/>
        </w:rPr>
      </w:pPr>
      <w:r w:rsidRPr="006800BB">
        <w:rPr>
          <w:rFonts w:cstheme="minorHAnsi"/>
          <w:b/>
        </w:rPr>
        <w:t xml:space="preserve">Spotrebič sa musí čistiť </w:t>
      </w:r>
      <w:r w:rsidRPr="006800BB">
        <w:rPr>
          <w:rFonts w:cstheme="minorHAnsi"/>
        </w:rPr>
        <w:t xml:space="preserve">v lehotách určených jeho výrobcom v dokumentácii k spotrebiču. </w:t>
      </w:r>
      <w:r w:rsidRPr="00BE0B95">
        <w:rPr>
          <w:rFonts w:cstheme="minorHAnsi"/>
        </w:rPr>
        <w:t>Ak táto lehota nie je v dokumentácii určená alebo taká dokumentácia chýba, musí sa čistiť v lehotách uvedených vyššie. Na čistenie a kontrolu dymovodu, ktorým sa spaliny odvádzajú priamo do ovzdušia, platia rovnaké povinnosti.</w:t>
      </w:r>
      <w:bookmarkStart w:id="0" w:name="_GoBack"/>
      <w:bookmarkEnd w:id="0"/>
    </w:p>
    <w:p w14:paraId="377E7680" w14:textId="77777777" w:rsidR="006800BB" w:rsidRPr="00BE0B95" w:rsidRDefault="006800BB" w:rsidP="00BE0B95">
      <w:pPr>
        <w:tabs>
          <w:tab w:val="num" w:pos="1440"/>
        </w:tabs>
        <w:spacing w:after="0" w:line="240" w:lineRule="auto"/>
        <w:jc w:val="both"/>
        <w:rPr>
          <w:rFonts w:cstheme="minorHAnsi"/>
          <w:strike/>
        </w:rPr>
      </w:pPr>
    </w:p>
    <w:p w14:paraId="1D49E6A9" w14:textId="77777777" w:rsidR="00A16A63" w:rsidRPr="00BE0B95" w:rsidRDefault="00A16A63" w:rsidP="00BE0B95">
      <w:pPr>
        <w:tabs>
          <w:tab w:val="num" w:pos="1440"/>
        </w:tabs>
        <w:spacing w:after="0" w:line="240" w:lineRule="auto"/>
        <w:jc w:val="both"/>
        <w:rPr>
          <w:rFonts w:cstheme="minorHAnsi"/>
        </w:rPr>
      </w:pPr>
      <w:r w:rsidRPr="00BE0B95">
        <w:rPr>
          <w:rFonts w:cstheme="minorHAnsi"/>
        </w:rPr>
        <w:lastRenderedPageBreak/>
        <w:t xml:space="preserve">Naviac je potrebné myslieť na to, že v prípade, ak je uzatvorené </w:t>
      </w:r>
      <w:r w:rsidRPr="001A7896">
        <w:rPr>
          <w:rFonts w:cstheme="minorHAnsi"/>
          <w:b/>
        </w:rPr>
        <w:t xml:space="preserve">poistenie </w:t>
      </w:r>
      <w:r w:rsidRPr="00BE0B95">
        <w:rPr>
          <w:rFonts w:cstheme="minorHAnsi"/>
        </w:rPr>
        <w:t xml:space="preserve">domácnosti/nehnuteľnosti proti požiaru, </w:t>
      </w:r>
      <w:r w:rsidRPr="001A7896">
        <w:rPr>
          <w:rFonts w:cstheme="minorHAnsi"/>
          <w:b/>
        </w:rPr>
        <w:t xml:space="preserve">môže dôjsť ku kráteniu alebo nevyplateniu </w:t>
      </w:r>
      <w:r w:rsidRPr="00BE0B95">
        <w:rPr>
          <w:rFonts w:cstheme="minorHAnsi"/>
        </w:rPr>
        <w:t xml:space="preserve">pri nezdokladovaní odbornej údržby a revízie malých zdrojov znečisťovania ovzdušia, dymovodov a komínov. </w:t>
      </w:r>
    </w:p>
    <w:p w14:paraId="0232BF1C" w14:textId="77777777" w:rsidR="00A16A63" w:rsidRPr="00BE0B95" w:rsidRDefault="00A16A63" w:rsidP="00BE0B95">
      <w:pPr>
        <w:tabs>
          <w:tab w:val="num" w:pos="1440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A16135F" w14:textId="36001752" w:rsidR="00FE32B8" w:rsidRPr="00BE0B95" w:rsidRDefault="0066592E" w:rsidP="00BE0B95">
      <w:pPr>
        <w:tabs>
          <w:tab w:val="num" w:pos="1440"/>
        </w:tabs>
        <w:spacing w:after="0" w:line="240" w:lineRule="auto"/>
        <w:jc w:val="both"/>
        <w:rPr>
          <w:rFonts w:cstheme="minorHAnsi"/>
          <w:iCs/>
        </w:rPr>
      </w:pPr>
      <w:r w:rsidRPr="00BE0B95">
        <w:rPr>
          <w:rFonts w:cstheme="minorHAnsi"/>
        </w:rPr>
        <w:t>Ďalšie i</w:t>
      </w:r>
      <w:r w:rsidR="001B4038" w:rsidRPr="00BE0B95">
        <w:rPr>
          <w:rFonts w:cstheme="minorHAnsi"/>
        </w:rPr>
        <w:t xml:space="preserve">nformácie o tom ako správne vykurovať, vrátane legislatívnych požiadaviek týkajúcich sa vykurovania v domácnostiach sa dozviete na: </w:t>
      </w:r>
      <w:hyperlink r:id="rId7" w:history="1">
        <w:r w:rsidR="001B4038" w:rsidRPr="00BE0B95">
          <w:rPr>
            <w:rStyle w:val="Hypertextovprepojenie"/>
            <w:rFonts w:cstheme="minorHAnsi"/>
            <w:color w:val="1224B0"/>
          </w:rPr>
          <w:t>http://vykurovanie.enviroportal.sk/</w:t>
        </w:r>
      </w:hyperlink>
      <w:r w:rsidR="006C481A" w:rsidRPr="00BE0B95">
        <w:rPr>
          <w:rFonts w:cstheme="minorHAnsi"/>
          <w:color w:val="696969"/>
        </w:rPr>
        <w:t xml:space="preserve">. </w:t>
      </w:r>
      <w:r w:rsidR="00FE32B8" w:rsidRPr="00BE0B95">
        <w:rPr>
          <w:rFonts w:cstheme="minorHAnsi"/>
          <w:iCs/>
        </w:rPr>
        <w:t>Článok bol pripravený v rámci aktivít projektu LIFE IP</w:t>
      </w:r>
      <w:r w:rsidR="00FE32B8" w:rsidRPr="00BE0B95">
        <w:rPr>
          <w:rFonts w:eastAsia="Times New Roman" w:cstheme="minorHAnsi"/>
          <w:iCs/>
          <w:lang w:eastAsia="sk-SK"/>
        </w:rPr>
        <w:t xml:space="preserve"> - Zlepšenie kvality ovzdušia, ktorý podporila Európska únia v rámci programu LIFE. Projekt je spolufinancovaný z prostriedkov štátneho rozpočtu SR prostredníctvom MŽP SR.</w:t>
      </w:r>
      <w:r w:rsidR="00FE32B8" w:rsidRPr="00BE0B95" w:rsidDel="00E20A2F">
        <w:rPr>
          <w:rFonts w:eastAsia="Times New Roman" w:cstheme="minorHAnsi"/>
          <w:iCs/>
          <w:lang w:eastAsia="sk-SK"/>
        </w:rPr>
        <w:t xml:space="preserve"> </w:t>
      </w:r>
      <w:r w:rsidR="00FE32B8" w:rsidRPr="00BE0B95">
        <w:rPr>
          <w:rFonts w:eastAsia="Times New Roman" w:cstheme="minorHAnsi"/>
          <w:iCs/>
          <w:lang w:eastAsia="sk-SK"/>
        </w:rPr>
        <w:t xml:space="preserve">Viac informácií </w:t>
      </w:r>
      <w:r w:rsidR="00FE32B8" w:rsidRPr="00BE0B95">
        <w:rPr>
          <w:rFonts w:cstheme="minorHAnsi"/>
          <w:iCs/>
        </w:rPr>
        <w:t xml:space="preserve">sa dozviete na: </w:t>
      </w:r>
      <w:hyperlink r:id="rId8" w:history="1">
        <w:r w:rsidR="00FE32B8" w:rsidRPr="00BE0B95">
          <w:rPr>
            <w:rStyle w:val="Hypertextovprepojenie"/>
            <w:rFonts w:cstheme="minorHAnsi"/>
            <w:iCs/>
          </w:rPr>
          <w:t>www.populair.sk</w:t>
        </w:r>
      </w:hyperlink>
    </w:p>
    <w:p w14:paraId="4BF1F6F2" w14:textId="77777777" w:rsidR="00FE32B8" w:rsidRPr="00BE0B95" w:rsidRDefault="00FE32B8" w:rsidP="00BE0B95">
      <w:pPr>
        <w:tabs>
          <w:tab w:val="num" w:pos="1440"/>
        </w:tabs>
        <w:spacing w:after="0" w:line="240" w:lineRule="auto"/>
        <w:jc w:val="both"/>
        <w:rPr>
          <w:rFonts w:cstheme="minorHAnsi"/>
          <w:iCs/>
          <w:sz w:val="16"/>
          <w:szCs w:val="16"/>
        </w:rPr>
      </w:pPr>
    </w:p>
    <w:p w14:paraId="1C9B7264" w14:textId="03BB00F9" w:rsidR="00FE32B8" w:rsidRDefault="0066592E" w:rsidP="00BE0B95">
      <w:pPr>
        <w:tabs>
          <w:tab w:val="num" w:pos="1440"/>
        </w:tabs>
        <w:spacing w:after="0" w:line="240" w:lineRule="auto"/>
        <w:jc w:val="both"/>
        <w:rPr>
          <w:rFonts w:cstheme="minorHAnsi"/>
          <w:iCs/>
        </w:rPr>
      </w:pPr>
      <w:r w:rsidRPr="00BE0B95">
        <w:rPr>
          <w:rFonts w:cstheme="minorHAnsi"/>
          <w:iCs/>
        </w:rPr>
        <w:t>Autori príspevku:</w:t>
      </w:r>
      <w:r w:rsidR="00FE32B8" w:rsidRPr="00BE0B95">
        <w:rPr>
          <w:rFonts w:cstheme="minorHAnsi"/>
          <w:iCs/>
        </w:rPr>
        <w:t xml:space="preserve"> </w:t>
      </w:r>
      <w:r w:rsidR="00BE0B95">
        <w:rPr>
          <w:rFonts w:cstheme="minorHAnsi"/>
          <w:iCs/>
        </w:rPr>
        <w:t xml:space="preserve">manažérky kvality ovzdušia </w:t>
      </w:r>
      <w:r w:rsidR="00FE32B8" w:rsidRPr="00BE0B95">
        <w:rPr>
          <w:rFonts w:cstheme="minorHAnsi"/>
          <w:iCs/>
        </w:rPr>
        <w:t>Marta Bejdáková</w:t>
      </w:r>
      <w:r w:rsidR="00BE0B95">
        <w:rPr>
          <w:rFonts w:cstheme="minorHAnsi"/>
          <w:iCs/>
        </w:rPr>
        <w:t xml:space="preserve"> </w:t>
      </w:r>
      <w:r w:rsidR="001A7896">
        <w:rPr>
          <w:rFonts w:cstheme="minorHAnsi"/>
          <w:iCs/>
        </w:rPr>
        <w:t xml:space="preserve">(TTSK) </w:t>
      </w:r>
      <w:r w:rsidR="00BE0B95">
        <w:rPr>
          <w:rFonts w:cstheme="minorHAnsi"/>
          <w:iCs/>
        </w:rPr>
        <w:t xml:space="preserve">a </w:t>
      </w:r>
      <w:r w:rsidR="00FE32B8" w:rsidRPr="00BE0B95">
        <w:rPr>
          <w:rFonts w:cstheme="minorHAnsi"/>
          <w:iCs/>
        </w:rPr>
        <w:t>Katarína Mičáková</w:t>
      </w:r>
      <w:r w:rsidR="001A7896">
        <w:rPr>
          <w:rFonts w:cstheme="minorHAnsi"/>
          <w:iCs/>
        </w:rPr>
        <w:t xml:space="preserve"> (MŽP SR)</w:t>
      </w:r>
    </w:p>
    <w:p w14:paraId="3820F852" w14:textId="6CD80595" w:rsidR="002F2B4F" w:rsidRDefault="002F2B4F" w:rsidP="00BE0B95">
      <w:pPr>
        <w:tabs>
          <w:tab w:val="num" w:pos="1440"/>
        </w:tabs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Zdroj fotografie: SAŽP, autor kresieb R. </w:t>
      </w:r>
      <w:proofErr w:type="spellStart"/>
      <w:r>
        <w:rPr>
          <w:rFonts w:cstheme="minorHAnsi"/>
          <w:iCs/>
        </w:rPr>
        <w:t>Sika</w:t>
      </w:r>
      <w:proofErr w:type="spellEnd"/>
    </w:p>
    <w:p w14:paraId="4C6E9760" w14:textId="77777777" w:rsidR="00F52F95" w:rsidRPr="00BE0B95" w:rsidRDefault="00F52F95" w:rsidP="00BE0B95">
      <w:pPr>
        <w:tabs>
          <w:tab w:val="num" w:pos="1440"/>
        </w:tabs>
        <w:spacing w:after="0" w:line="240" w:lineRule="auto"/>
        <w:jc w:val="both"/>
        <w:rPr>
          <w:rStyle w:val="Hypertextovprepojenie"/>
          <w:rFonts w:cstheme="minorHAnsi"/>
        </w:rPr>
      </w:pPr>
    </w:p>
    <w:p w14:paraId="49B21AC9" w14:textId="4706F51F" w:rsidR="00F52F95" w:rsidRPr="00BE0B95" w:rsidRDefault="002F2B4F" w:rsidP="00BE0B95">
      <w:pPr>
        <w:tabs>
          <w:tab w:val="num" w:pos="1440"/>
        </w:tabs>
        <w:spacing w:after="0" w:line="240" w:lineRule="auto"/>
        <w:jc w:val="both"/>
        <w:rPr>
          <w:rStyle w:val="Hypertextovprepojenie"/>
          <w:rFonts w:cstheme="minorHAnsi"/>
        </w:rPr>
      </w:pPr>
      <w:r>
        <w:rPr>
          <w:rFonts w:cstheme="minorHAnsi"/>
          <w:noProof/>
          <w:color w:val="0000FF"/>
          <w:u w:val="single"/>
          <w:lang w:eastAsia="sk-SK"/>
        </w:rPr>
        <w:drawing>
          <wp:inline distT="0" distB="0" distL="0" distR="0" wp14:anchorId="693724D3" wp14:editId="11260535">
            <wp:extent cx="4832424" cy="3420000"/>
            <wp:effectExtent l="0" t="0" r="635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a02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424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FF"/>
          <w:u w:val="single"/>
          <w:lang w:eastAsia="sk-SK"/>
        </w:rPr>
        <w:drawing>
          <wp:inline distT="0" distB="0" distL="0" distR="0" wp14:anchorId="70F66E7D" wp14:editId="784BAD88">
            <wp:extent cx="4832424" cy="3420000"/>
            <wp:effectExtent l="0" t="0" r="635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a02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424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90497" w14:textId="18FCBEA3" w:rsidR="00FE32B8" w:rsidRPr="00BE0B95" w:rsidRDefault="00FE32B8" w:rsidP="00BE0B95">
      <w:pPr>
        <w:tabs>
          <w:tab w:val="num" w:pos="1440"/>
        </w:tabs>
        <w:spacing w:after="0" w:line="240" w:lineRule="auto"/>
        <w:jc w:val="both"/>
        <w:rPr>
          <w:rStyle w:val="Hypertextovprepojenie"/>
          <w:rFonts w:cstheme="minorHAnsi"/>
          <w:color w:val="000000" w:themeColor="text1"/>
          <w:u w:val="none"/>
        </w:rPr>
      </w:pPr>
    </w:p>
    <w:sectPr w:rsidR="00FE32B8" w:rsidRPr="00BE0B95" w:rsidSect="002F2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025F4"/>
    <w:multiLevelType w:val="hybridMultilevel"/>
    <w:tmpl w:val="7194C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D4"/>
    <w:rsid w:val="00003F2C"/>
    <w:rsid w:val="00053EE3"/>
    <w:rsid w:val="000632E4"/>
    <w:rsid w:val="00093C13"/>
    <w:rsid w:val="00123797"/>
    <w:rsid w:val="00182962"/>
    <w:rsid w:val="0018644B"/>
    <w:rsid w:val="001A7896"/>
    <w:rsid w:val="001B4038"/>
    <w:rsid w:val="0020425D"/>
    <w:rsid w:val="002F2B4F"/>
    <w:rsid w:val="00331CC5"/>
    <w:rsid w:val="00335CC0"/>
    <w:rsid w:val="00350DBB"/>
    <w:rsid w:val="0036644F"/>
    <w:rsid w:val="00396814"/>
    <w:rsid w:val="003D5DFA"/>
    <w:rsid w:val="003F40A7"/>
    <w:rsid w:val="0043233E"/>
    <w:rsid w:val="00434A92"/>
    <w:rsid w:val="004737D4"/>
    <w:rsid w:val="004815B5"/>
    <w:rsid w:val="004B12A4"/>
    <w:rsid w:val="004B340C"/>
    <w:rsid w:val="004D1115"/>
    <w:rsid w:val="004D1A59"/>
    <w:rsid w:val="004E2081"/>
    <w:rsid w:val="0054264B"/>
    <w:rsid w:val="00553144"/>
    <w:rsid w:val="00582216"/>
    <w:rsid w:val="005869D1"/>
    <w:rsid w:val="00586A51"/>
    <w:rsid w:val="005C71AA"/>
    <w:rsid w:val="005E198B"/>
    <w:rsid w:val="005F15FF"/>
    <w:rsid w:val="0066592E"/>
    <w:rsid w:val="0067050C"/>
    <w:rsid w:val="00676FAB"/>
    <w:rsid w:val="006800BB"/>
    <w:rsid w:val="006A75A1"/>
    <w:rsid w:val="006B522C"/>
    <w:rsid w:val="006C481A"/>
    <w:rsid w:val="007070DE"/>
    <w:rsid w:val="00772D67"/>
    <w:rsid w:val="007834B3"/>
    <w:rsid w:val="007E0761"/>
    <w:rsid w:val="00804C53"/>
    <w:rsid w:val="00822CD1"/>
    <w:rsid w:val="0082728E"/>
    <w:rsid w:val="008320E4"/>
    <w:rsid w:val="00843DC9"/>
    <w:rsid w:val="008561B4"/>
    <w:rsid w:val="00887BDC"/>
    <w:rsid w:val="008D3099"/>
    <w:rsid w:val="008E31D5"/>
    <w:rsid w:val="008F45BC"/>
    <w:rsid w:val="00920226"/>
    <w:rsid w:val="00934941"/>
    <w:rsid w:val="00961511"/>
    <w:rsid w:val="00982FB5"/>
    <w:rsid w:val="009C759D"/>
    <w:rsid w:val="00A12C98"/>
    <w:rsid w:val="00A16A63"/>
    <w:rsid w:val="00A629DD"/>
    <w:rsid w:val="00A84894"/>
    <w:rsid w:val="00A85EBE"/>
    <w:rsid w:val="00AA1931"/>
    <w:rsid w:val="00AA505D"/>
    <w:rsid w:val="00AB039B"/>
    <w:rsid w:val="00B32446"/>
    <w:rsid w:val="00BC09B7"/>
    <w:rsid w:val="00BD22FE"/>
    <w:rsid w:val="00BE0B95"/>
    <w:rsid w:val="00C456E9"/>
    <w:rsid w:val="00C673D6"/>
    <w:rsid w:val="00CB3907"/>
    <w:rsid w:val="00D0361E"/>
    <w:rsid w:val="00D038D2"/>
    <w:rsid w:val="00D65238"/>
    <w:rsid w:val="00DC135E"/>
    <w:rsid w:val="00E021FA"/>
    <w:rsid w:val="00E25883"/>
    <w:rsid w:val="00E473B4"/>
    <w:rsid w:val="00E74E2F"/>
    <w:rsid w:val="00EB5FF4"/>
    <w:rsid w:val="00ED17AB"/>
    <w:rsid w:val="00F0747B"/>
    <w:rsid w:val="00F11730"/>
    <w:rsid w:val="00F52F95"/>
    <w:rsid w:val="00F87C96"/>
    <w:rsid w:val="00FC537D"/>
    <w:rsid w:val="00FE2C58"/>
    <w:rsid w:val="00FE32B8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8F1E"/>
  <w15:chartTrackingRefBased/>
  <w15:docId w15:val="{66278209-044F-4B99-BC89-060B4954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7D4"/>
  </w:style>
  <w:style w:type="paragraph" w:styleId="Nadpis2">
    <w:name w:val="heading 2"/>
    <w:basedOn w:val="Normlny"/>
    <w:link w:val="Nadpis2Char"/>
    <w:uiPriority w:val="9"/>
    <w:qFormat/>
    <w:rsid w:val="00586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86A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63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2E4"/>
    <w:pPr>
      <w:spacing w:after="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2E4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2E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C4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456E9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456E9"/>
    <w:rPr>
      <w:b/>
      <w:bCs/>
    </w:rPr>
  </w:style>
  <w:style w:type="paragraph" w:customStyle="1" w:styleId="article-paragraph--first">
    <w:name w:val="article-paragraph--first"/>
    <w:basedOn w:val="Normlny"/>
    <w:rsid w:val="0067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7050C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586A5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86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B4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2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9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1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9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6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0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lair.sk" TargetMode="External"/><Relationship Id="rId3" Type="http://schemas.openxmlformats.org/officeDocument/2006/relationships/styles" Target="styles.xml"/><Relationship Id="rId7" Type="http://schemas.openxmlformats.org/officeDocument/2006/relationships/hyperlink" Target="http://vykurovanie.enviroportal.s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v.sk/swift_data/source/hasici_a_zachranari/PHaZZ-OPP/preventivno_vychovna_cinnost/Vykurovacie%20obdobi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268D-5265-41A2-BB8D-71C25C22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Mičáková Katarína</dc:creator>
  <cp:keywords/>
  <dc:description/>
  <cp:lastModifiedBy>Mičáková Katarína</cp:lastModifiedBy>
  <cp:revision>4</cp:revision>
  <dcterms:created xsi:type="dcterms:W3CDTF">2021-11-09T08:49:00Z</dcterms:created>
  <dcterms:modified xsi:type="dcterms:W3CDTF">2021-11-09T10:36:00Z</dcterms:modified>
</cp:coreProperties>
</file>