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40854" w14:textId="1E2CF02D" w:rsidR="002C3F79" w:rsidRPr="00C93726" w:rsidRDefault="007F603C" w:rsidP="002C3F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9372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 Skalici otvorili </w:t>
      </w:r>
      <w:r w:rsidR="00E0366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triedu </w:t>
      </w:r>
      <w:r w:rsidRPr="00C9372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matersk</w:t>
      </w:r>
      <w:r w:rsidR="00C93726" w:rsidRPr="00C9372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ej</w:t>
      </w:r>
      <w:r w:rsidRPr="00C9372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škol</w:t>
      </w:r>
      <w:r w:rsidR="00E0366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y</w:t>
      </w:r>
      <w:r w:rsidRPr="00C9372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pre deti z Ukrajiny</w:t>
      </w:r>
    </w:p>
    <w:p w14:paraId="2C710204" w14:textId="0CCB7F55" w:rsidR="007F603C" w:rsidRDefault="007F603C" w:rsidP="002C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E087D0" w14:textId="41C72FA6" w:rsidR="007F603C" w:rsidRDefault="007F603C" w:rsidP="002C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59F161" w14:textId="70528F86" w:rsidR="007F603C" w:rsidRDefault="007F603C" w:rsidP="002C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4.4. 2022 Skalica</w:t>
      </w:r>
    </w:p>
    <w:p w14:paraId="2A58F41A" w14:textId="77777777" w:rsidR="00523446" w:rsidRDefault="00523446" w:rsidP="002C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7BBB2A" w14:textId="6D62BB07" w:rsidR="007F603C" w:rsidRPr="007F603C" w:rsidRDefault="007F603C" w:rsidP="003F69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F603C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Mesto Skalica reaguje na nárast počtu utečencov otvorením</w:t>
      </w:r>
      <w:r w:rsidR="00C9372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="00972E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triedy pre</w:t>
      </w:r>
      <w:r w:rsidR="00C9372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ukrajinské</w:t>
      </w:r>
      <w:r w:rsidR="00972E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deti</w:t>
      </w:r>
      <w:r w:rsidR="00972E5D" w:rsidRPr="007F603C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="00972E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v Materskej škole Skalica na pracovisku Dr. Clementisa</w:t>
      </w:r>
      <w:r w:rsidRPr="007F603C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 Ku dnešnému dňu sa prihlásilo 20 detí, avšak ich počet môže ešte narásť. Ďalšie tri deti z utečeneckých rodín boli umiestnené na iné vzdelávacie pracovisko</w:t>
      </w:r>
      <w:r w:rsidR="0069639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materskej školy</w:t>
      </w:r>
      <w:r w:rsidRPr="007F603C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, kde to umožňovali voľné kapacity. </w:t>
      </w:r>
    </w:p>
    <w:p w14:paraId="50D05DE6" w14:textId="77777777" w:rsidR="002C3F79" w:rsidRDefault="002C3F79" w:rsidP="003F6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574F4D" w14:textId="289E689C" w:rsidR="002C3F79" w:rsidRDefault="007F603C" w:rsidP="003F6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 rámci</w:t>
      </w:r>
      <w:r w:rsidR="002C3F79" w:rsidRPr="002C3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novej </w:t>
      </w:r>
      <w:r w:rsidR="002C3F79" w:rsidRPr="002C3F79">
        <w:rPr>
          <w:rFonts w:ascii="Times New Roman" w:eastAsia="Times New Roman" w:hAnsi="Times New Roman" w:cs="Times New Roman"/>
          <w:sz w:val="24"/>
          <w:szCs w:val="24"/>
          <w:lang w:eastAsia="sk-SK"/>
        </w:rPr>
        <w:t>tried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2C3F79" w:rsidRPr="002C3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zastrešujú vzdelávanie a výchovu </w:t>
      </w:r>
      <w:r w:rsidR="002C3F79" w:rsidRPr="002C3F79">
        <w:rPr>
          <w:rFonts w:ascii="Times New Roman" w:eastAsia="Times New Roman" w:hAnsi="Times New Roman" w:cs="Times New Roman"/>
          <w:sz w:val="24"/>
          <w:szCs w:val="24"/>
          <w:lang w:eastAsia="sk-SK"/>
        </w:rPr>
        <w:t>dve slovenské učiteľky a jedna prevádzková zamestnankyňa 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2C3F79" w:rsidRPr="002C3F79">
        <w:rPr>
          <w:rFonts w:ascii="Times New Roman" w:eastAsia="Times New Roman" w:hAnsi="Times New Roman" w:cs="Times New Roman"/>
          <w:sz w:val="24"/>
          <w:szCs w:val="24"/>
          <w:lang w:eastAsia="sk-SK"/>
        </w:rPr>
        <w:t>Ukrajiny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Keďže ide o novovzniknutú </w:t>
      </w:r>
      <w:r w:rsidR="00C93726">
        <w:rPr>
          <w:rFonts w:ascii="Times New Roman" w:eastAsia="Times New Roman" w:hAnsi="Times New Roman" w:cs="Times New Roman"/>
          <w:sz w:val="24"/>
          <w:szCs w:val="24"/>
          <w:lang w:eastAsia="sk-SK"/>
        </w:rPr>
        <w:t>triedu</w:t>
      </w:r>
      <w:r w:rsidR="002704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musela sa vybaviť nábytkom a učebnými pomôckami.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Deti rodičov, ktorí pracujú</w:t>
      </w:r>
      <w:r w:rsidR="003244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budú uhrádzať všetky poplatky vrátane školného a</w:t>
      </w:r>
      <w:r w:rsidR="003244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stravného</w:t>
      </w:r>
      <w:r w:rsidR="00324487">
        <w:rPr>
          <w:rFonts w:ascii="Times New Roman" w:eastAsia="Times New Roman" w:hAnsi="Times New Roman" w:cs="Times New Roman"/>
          <w:sz w:val="24"/>
          <w:szCs w:val="24"/>
          <w:lang w:eastAsia="sk-SK"/>
        </w:rPr>
        <w:t>. 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eti nepracuj</w:t>
      </w:r>
      <w:r w:rsidR="00E0215E">
        <w:rPr>
          <w:rFonts w:ascii="Times New Roman" w:eastAsia="Times New Roman" w:hAnsi="Times New Roman" w:cs="Times New Roman"/>
          <w:sz w:val="24"/>
          <w:szCs w:val="24"/>
          <w:lang w:eastAsia="sk-SK"/>
        </w:rPr>
        <w:t>úcich rodičov, ktorí sú evidovaní na úrade práce</w:t>
      </w:r>
      <w:r w:rsidR="0032448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0215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budú poberať príspevok v hmotnej núdzi. </w:t>
      </w:r>
    </w:p>
    <w:p w14:paraId="562BCD7E" w14:textId="77777777" w:rsidR="009543E5" w:rsidRDefault="009543E5" w:rsidP="003F6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91440E" w14:textId="03FA014A" w:rsidR="00523446" w:rsidRDefault="00523446" w:rsidP="002C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noProof/>
        </w:rPr>
        <w:drawing>
          <wp:inline distT="0" distB="0" distL="0" distR="0" wp14:anchorId="682D6651" wp14:editId="7F2F2D26">
            <wp:extent cx="5760720" cy="3835400"/>
            <wp:effectExtent l="0" t="0" r="0" b="0"/>
            <wp:docPr id="1" name="Obrázok 1" descr="Nie je k dispozícii žiadny pop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e je k dispozícii žiadny popi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Zdroj: Mesto Skalica</w:t>
      </w:r>
    </w:p>
    <w:p w14:paraId="567B064B" w14:textId="48AD4157" w:rsidR="00B9361A" w:rsidRDefault="00B9361A" w:rsidP="002C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805AED" w14:textId="78A35CB3" w:rsidR="00324487" w:rsidRDefault="00C93726" w:rsidP="0095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30971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„</w:t>
      </w:r>
      <w:r w:rsidR="00B9361A" w:rsidRPr="00330971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Týmto krokom chceme pomôcť rodinám z Ukrajiny začleniť sa do našej spoločnosti a prežiť toto obdobie s čo najmenšími dopadmi na vzdelanie</w:t>
      </w:r>
      <w:r w:rsidR="00523446" w:rsidRPr="00330971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a psychický stav</w:t>
      </w:r>
      <w:r w:rsidR="00B9361A" w:rsidRPr="00330971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="00523446" w:rsidRPr="00330971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najmenších detí. Sme pripravení prijať každé ukrajinské dieťa v meste, ktoré bude mať záujem sa vzdelávať v našej škôl</w:t>
      </w:r>
      <w:r w:rsidR="003F69A2" w:rsidRPr="00330971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k</w:t>
      </w:r>
      <w:r w:rsidR="00523446" w:rsidRPr="00330971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e</w:t>
      </w:r>
      <w:r w:rsidR="003F69A2" w:rsidRPr="00330971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,“</w:t>
      </w:r>
      <w:r w:rsidR="005234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povedala primátorka mesta Anna Mierna</w:t>
      </w:r>
      <w:r w:rsidR="003F69A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523446">
        <w:rPr>
          <w:noProof/>
        </w:rPr>
        <w:lastRenderedPageBreak/>
        <w:drawing>
          <wp:inline distT="0" distB="0" distL="0" distR="0" wp14:anchorId="4475FFFF" wp14:editId="34394E61">
            <wp:extent cx="5760720" cy="3835400"/>
            <wp:effectExtent l="0" t="0" r="0" b="0"/>
            <wp:docPr id="2" name="Obrázok 2" descr="Nie je k dispozícii žiadny pop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e je k dispozícii žiadny popi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44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Zdroj: Mesto Skalica</w:t>
      </w:r>
      <w:r w:rsidR="0052344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6D43F4C3" w14:textId="586806A1" w:rsidR="00523446" w:rsidRDefault="00324487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,,</w:t>
      </w:r>
      <w:r w:rsidRPr="00330971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Po humanitárnej </w:t>
      </w:r>
      <w:r w:rsidR="00C173F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pomoci </w:t>
      </w:r>
      <w:r w:rsidR="00330971" w:rsidRPr="00330971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pre utečencov </w:t>
      </w:r>
      <w:r w:rsidRPr="00330971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je toto ďalší krok, ktorým sa</w:t>
      </w:r>
      <w:r w:rsidR="00330971" w:rsidRPr="00330971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Skalica snaží</w:t>
      </w:r>
      <w:r w:rsidRPr="00330971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zmierniť dopady vojny na Ukrajine.</w:t>
      </w:r>
      <w:r w:rsidR="00330971" w:rsidRPr="00330971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Veríme, že sa tým podarí vytvoriť viac priestoru pre rodičov, aby si na Slovensku mohli nájsť prácu a ubytovanie.</w:t>
      </w:r>
      <w:r w:rsidRPr="00330971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dodala primátorka.</w:t>
      </w:r>
    </w:p>
    <w:p w14:paraId="49510D12" w14:textId="77777777" w:rsidR="00B9361A" w:rsidRDefault="00B9361A" w:rsidP="00B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Priestorové kapacity poskytla MŠ Dr. Clementisa, ktorá patrí do zriaďovateľskej pôsobnosti mesta Skalica. Vybavenie zabezpečilo mesto v spolupráci s miestnymi sponzormi.</w:t>
      </w:r>
    </w:p>
    <w:p w14:paraId="7C75ABE9" w14:textId="77777777" w:rsidR="00B9361A" w:rsidRDefault="00B9361A"/>
    <w:sectPr w:rsidR="00B9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79"/>
    <w:rsid w:val="002704B4"/>
    <w:rsid w:val="002C3F79"/>
    <w:rsid w:val="002F7C8B"/>
    <w:rsid w:val="00324487"/>
    <w:rsid w:val="00330971"/>
    <w:rsid w:val="003314AC"/>
    <w:rsid w:val="003F69A2"/>
    <w:rsid w:val="00473A30"/>
    <w:rsid w:val="00523446"/>
    <w:rsid w:val="005A61AE"/>
    <w:rsid w:val="005D52BA"/>
    <w:rsid w:val="005D696B"/>
    <w:rsid w:val="00696392"/>
    <w:rsid w:val="007F603C"/>
    <w:rsid w:val="008E1DE0"/>
    <w:rsid w:val="009543E5"/>
    <w:rsid w:val="00972E5D"/>
    <w:rsid w:val="00B9361A"/>
    <w:rsid w:val="00C173F0"/>
    <w:rsid w:val="00C93726"/>
    <w:rsid w:val="00CB5DF4"/>
    <w:rsid w:val="00E0215E"/>
    <w:rsid w:val="00E03660"/>
    <w:rsid w:val="00F3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4482"/>
  <w15:docId w15:val="{A0441B9C-466F-4455-A450-24DA4780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Koutná</dc:creator>
  <cp:lastModifiedBy>Martina Ondrušová</cp:lastModifiedBy>
  <cp:revision>3</cp:revision>
  <cp:lastPrinted>2022-04-04T07:17:00Z</cp:lastPrinted>
  <dcterms:created xsi:type="dcterms:W3CDTF">2022-04-04T14:15:00Z</dcterms:created>
  <dcterms:modified xsi:type="dcterms:W3CDTF">2022-04-04T14:20:00Z</dcterms:modified>
</cp:coreProperties>
</file>