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C17363">
        <w:rPr>
          <w:lang w:val="sk-SK"/>
        </w:rPr>
        <w:t>2</w:t>
      </w:r>
      <w:r w:rsidR="00341471">
        <w:rPr>
          <w:lang w:val="sk-SK"/>
        </w:rPr>
        <w:t>5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finančnej kontrole a audite a o zmene a doplnení niektorých zákonov, na  základe plánu kontrolnej činnosti na </w:t>
      </w:r>
      <w:r w:rsidR="00AB011A">
        <w:rPr>
          <w:lang w:val="sk-SK"/>
        </w:rPr>
        <w:t>I</w:t>
      </w:r>
      <w:r>
        <w:rPr>
          <w:lang w:val="sk-SK"/>
        </w:rPr>
        <w:t xml:space="preserve">I. polrok 2019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671DC8">
        <w:rPr>
          <w:lang w:val="sk-SK"/>
        </w:rPr>
        <w:t>0</w:t>
      </w:r>
      <w:r w:rsidR="00C17363">
        <w:rPr>
          <w:lang w:val="sk-SK"/>
        </w:rPr>
        <w:t>2</w:t>
      </w:r>
      <w:r w:rsidR="00671DC8">
        <w:rPr>
          <w:lang w:val="sk-SK"/>
        </w:rPr>
        <w:t>.</w:t>
      </w:r>
      <w:r w:rsidR="00C17363">
        <w:rPr>
          <w:lang w:val="sk-SK"/>
        </w:rPr>
        <w:t>10</w:t>
      </w:r>
      <w:r w:rsidR="00671DC8">
        <w:rPr>
          <w:lang w:val="sk-SK"/>
        </w:rPr>
        <w:t>.2019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C17363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>:</w:t>
      </w:r>
      <w:r w:rsidR="00C17363">
        <w:rPr>
          <w:lang w:val="sk-SK"/>
        </w:rPr>
        <w:t xml:space="preserve">    </w:t>
      </w:r>
      <w:r>
        <w:rPr>
          <w:lang w:val="sk-SK"/>
        </w:rPr>
        <w:t xml:space="preserve"> </w:t>
      </w:r>
      <w:r w:rsidR="00C17363" w:rsidRPr="00C17363">
        <w:rPr>
          <w:lang w:val="sk-SK"/>
        </w:rPr>
        <w:t>Kontrola pokladničných dokladov za III. štvrťrok 2019 -    dodržiavanie Zákona č. 357/2015 o finančnej kontrole a vnútornom audite, vykonaná od 02.10.2019 v budove MsÚ Skalica.</w:t>
      </w:r>
    </w:p>
    <w:p w:rsidR="00FE787C" w:rsidRDefault="00FE787C" w:rsidP="000A4F6A">
      <w:pPr>
        <w:pStyle w:val="Standard"/>
        <w:rPr>
          <w:lang w:val="sk-SK"/>
        </w:rPr>
      </w:pPr>
    </w:p>
    <w:p w:rsidR="00671DC8" w:rsidRPr="00E12620" w:rsidRDefault="00FE787C" w:rsidP="00E12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tab/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Opis zistených nedostatkov :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     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Kontrolou  dodržiavania Zákona č. 357/2015 o finančnej kontrole a audite a o zmene a doplnení niektorých zákonov /ZFK/ bolo zistené,  že podľa §7 ods. 3 ZFK – zamestnanci vykonávajúci základnú finančnú kontrolu potvrdzujú na doklade súvisiacom s finančnou operáciou alebo jej časťou súlad so skutočnosťami uvedenými v § 6 ods.4 ZFK, pričom pri  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náhodnej kontrole platobných  poukazov  čísla. : 201904060, 201904082, 201904076, 201904090, 201904132, 201904133,201904137, 201904404, 201904449, 201904459, 201904465, 201904477, 201904486, 201904483, 201904503, 201904508, 201904525, 201904083, 201904561, 201904559, 201904577, 201904578, 201904584, 201904588, 201904590, 201904589, 201904597, 201904603, 201904602, 201904606, 201904611, 201904614, 201904608, 201904621, 201904633 bolo zistené, že základná finančná kontrola nebola správne vyznačená. </w:t>
      </w:r>
    </w:p>
    <w:p w:rsid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ab/>
      </w:r>
    </w:p>
    <w:p w:rsidR="00C17363" w:rsidRDefault="00C17363" w:rsidP="00C17363">
      <w:pPr>
        <w:pStyle w:val="Standard"/>
        <w:jc w:val="both"/>
        <w:rPr>
          <w:lang w:val="sk-SK"/>
        </w:rPr>
      </w:pPr>
    </w:p>
    <w:p w:rsidR="00C17363" w:rsidRDefault="00C17363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lastRenderedPageBreak/>
        <w:t>Zamestnanec musí uviesť len súhlasné alebo nesúhlasné vyjadrenie, t.j. či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a, finančnú operáciu alebo jej časť je možné vykonať alebo nie je možné vykonať,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b, vo finančnej operácii alebo jej časti je možné pokračovať alebo nie je možné pokračovať, alebo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c, poskytnuté plnenie je potrebné vymáhať alebo poskytnuté plnenie nie je potrebné vymáhať, ak sa finančná operácia alebo jej časť už vykonala.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  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V prípade pečiatky alebo predtlači so všetkými 3 vyjadreniami pod písmenami a, b, c,....zamestnanci pri potvrdzovaní výkonu základnej finančnej kontroly uvedú vždy len jeden výrok, ostatné musia prečiarknuť, čo v hore spomínaných platobných poukazov nie je správne vykonané.. Ak  zamestnanci ostatné výroky neprečiarkli základná finančná kontrola nebola vykonaná správne. 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Označenie zákonov a všeobecne záväzných prepisov, ktoré sa porušili: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</w:p>
    <w:p w:rsid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ab/>
        <w:t>Nedodržanie Zákona č. 357/2015 o finančnej kontrole a audite a o zmene a doplnení niektorých zákonov /ZFK/ podľa § 7 ods. 3 ZFK – zamestnanci vykonávajúci základnú finančnú kontrolu potvrdzujú na doklade súvisiacom s finančnou operáciou alebo jej časťou súlad so skutočnosťami uvedenými v § 6 ods.4 ZFK.</w:t>
      </w:r>
    </w:p>
    <w:p w:rsidR="00C17363" w:rsidRDefault="00C17363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Hlavným kontrolórom  boli navrhnuté odporúčania :</w:t>
      </w:r>
    </w:p>
    <w:p w:rsid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- Vykonať  </w:t>
      </w:r>
      <w:r>
        <w:rPr>
          <w:lang w:val="sk-SK"/>
        </w:rPr>
        <w:t>preškolenie Zákona č. 357/2015 o finančnej kontrole a audite a o zmene a doplnení niektorých zákonov /ZFK/ podľa § 7 ods.3 ZFK – zamestnanci vykonávajú základnú finančnú kontrolu potvrdzujúcu na doklade súvisiacom s finančnou operáciou alebo jej časťou súlad so skutočnosťami uvedenými v § 6 ods. 4 ZFK.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Návrh správy bol doručený primátorke mesta Skalica Ing. Anna Mierna dňa </w:t>
      </w:r>
      <w:r w:rsidR="004A49BE">
        <w:rPr>
          <w:lang w:val="sk-SK"/>
        </w:rPr>
        <w:t>10.10</w:t>
      </w:r>
      <w:r w:rsidRPr="00C17363">
        <w:rPr>
          <w:lang w:val="sk-SK"/>
        </w:rPr>
        <w:t xml:space="preserve">.2019, </w:t>
      </w:r>
      <w:r w:rsidR="004A49BE">
        <w:rPr>
          <w:lang w:val="sk-SK"/>
        </w:rPr>
        <w:t xml:space="preserve">poverenému vedúcemu ekonomického oddelenia MsÚ Skalica Ing. Emil </w:t>
      </w:r>
      <w:proofErr w:type="spellStart"/>
      <w:r w:rsidR="004A49BE">
        <w:rPr>
          <w:lang w:val="sk-SK"/>
        </w:rPr>
        <w:t>Vajla</w:t>
      </w:r>
      <w:proofErr w:type="spellEnd"/>
      <w:r w:rsidRPr="00C17363">
        <w:rPr>
          <w:lang w:val="sk-SK"/>
        </w:rPr>
        <w:t xml:space="preserve"> dňa </w:t>
      </w:r>
      <w:r w:rsidR="004A49BE">
        <w:rPr>
          <w:lang w:val="sk-SK"/>
        </w:rPr>
        <w:t>08.10.2019</w:t>
      </w:r>
      <w:r w:rsidRPr="00C17363">
        <w:rPr>
          <w:lang w:val="sk-SK"/>
        </w:rPr>
        <w:t>.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Neboli podané v lehote určenej oprávnenou osobou písomné námietky k zisteným nedostatkom, navrhnutým odporúčaniam, k lehote na predloženie písomného zoznamu prijatých opatrení a k lehote na splnenie prijatých opatrení, uvedeným v návrhu správy.</w:t>
      </w:r>
    </w:p>
    <w:p w:rsidR="004A49BE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Zo strany mesta Skalica dňa </w:t>
      </w:r>
      <w:r w:rsidR="004A49BE">
        <w:rPr>
          <w:lang w:val="sk-SK"/>
        </w:rPr>
        <w:t>18.10.2019</w:t>
      </w:r>
      <w:r w:rsidRPr="00C17363">
        <w:rPr>
          <w:lang w:val="sk-SK"/>
        </w:rPr>
        <w:t xml:space="preserve"> bol</w:t>
      </w:r>
      <w:r w:rsidR="004A49BE">
        <w:rPr>
          <w:lang w:val="sk-SK"/>
        </w:rPr>
        <w:t>a</w:t>
      </w:r>
      <w:r w:rsidRPr="00C17363">
        <w:rPr>
          <w:lang w:val="sk-SK"/>
        </w:rPr>
        <w:t xml:space="preserve"> vyhotoven</w:t>
      </w:r>
      <w:r w:rsidR="004A49BE">
        <w:rPr>
          <w:lang w:val="sk-SK"/>
        </w:rPr>
        <w:t>á</w:t>
      </w:r>
      <w:r w:rsidRPr="00C17363">
        <w:rPr>
          <w:lang w:val="sk-SK"/>
        </w:rPr>
        <w:t xml:space="preserve"> </w:t>
      </w:r>
      <w:r w:rsidR="004A49BE">
        <w:rPr>
          <w:lang w:val="sk-SK"/>
        </w:rPr>
        <w:t>správa k nápravným opatreniam na odstránenie zistených nedostatkov, kde je uvedené, že v zmysle prijatých opatrení na  nápravu nedostatkov zistených kontrolou hlavného kontrolóra č.  HLK-25-2019 boli preškolení zamestnanci vykonávajúci finančnú kontrolu  s pripojeným zoznamom preškolených zamestnancov.</w:t>
      </w: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E12620" w:rsidRDefault="00E12620" w:rsidP="00E41890">
      <w:pPr>
        <w:pStyle w:val="Standard"/>
        <w:jc w:val="both"/>
        <w:rPr>
          <w:lang w:val="sk-SK"/>
        </w:rPr>
      </w:pPr>
    </w:p>
    <w:p w:rsidR="000A4F6A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</w:t>
      </w:r>
      <w:r w:rsidR="004A49BE">
        <w:rPr>
          <w:lang w:val="sk-SK"/>
        </w:rPr>
        <w:t>dňa 21.10.2019</w:t>
      </w:r>
    </w:p>
    <w:p w:rsidR="00FE787C" w:rsidRDefault="00FE787C" w:rsidP="005A2424">
      <w:pPr>
        <w:pStyle w:val="Standard"/>
        <w:rPr>
          <w:lang w:val="sk-SK"/>
        </w:rPr>
      </w:pPr>
    </w:p>
    <w:p w:rsidR="00E12620" w:rsidRDefault="00E12620" w:rsidP="005A2424">
      <w:pPr>
        <w:pStyle w:val="Standard"/>
        <w:rPr>
          <w:lang w:val="sk-SK"/>
        </w:rPr>
      </w:pPr>
    </w:p>
    <w:p w:rsidR="00E12620" w:rsidRPr="004A49BE" w:rsidRDefault="00FE787C" w:rsidP="000A4F6A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E12620" w:rsidRDefault="00E12620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</w:t>
      </w:r>
      <w:bookmarkStart w:id="0" w:name="_GoBack"/>
      <w:bookmarkEnd w:id="0"/>
      <w:r w:rsidR="000A4F6A">
        <w:rPr>
          <w:lang w:val="sk-SK"/>
        </w:rPr>
        <w:t>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62689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7DD7"/>
    <w:rsid w:val="002A310A"/>
    <w:rsid w:val="002E32A1"/>
    <w:rsid w:val="00341471"/>
    <w:rsid w:val="0034463F"/>
    <w:rsid w:val="0035256E"/>
    <w:rsid w:val="00367464"/>
    <w:rsid w:val="003C4DFA"/>
    <w:rsid w:val="004352D8"/>
    <w:rsid w:val="00484162"/>
    <w:rsid w:val="004A0A73"/>
    <w:rsid w:val="004A49BE"/>
    <w:rsid w:val="004F3024"/>
    <w:rsid w:val="00524A4A"/>
    <w:rsid w:val="00554CF5"/>
    <w:rsid w:val="00563E09"/>
    <w:rsid w:val="00571E53"/>
    <w:rsid w:val="00582977"/>
    <w:rsid w:val="005829BC"/>
    <w:rsid w:val="005A2424"/>
    <w:rsid w:val="005E0258"/>
    <w:rsid w:val="00604109"/>
    <w:rsid w:val="006546B5"/>
    <w:rsid w:val="00671DC8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D1998"/>
    <w:rsid w:val="00A5296D"/>
    <w:rsid w:val="00AB011A"/>
    <w:rsid w:val="00B331CC"/>
    <w:rsid w:val="00B833BF"/>
    <w:rsid w:val="00B83E20"/>
    <w:rsid w:val="00BC6846"/>
    <w:rsid w:val="00C06940"/>
    <w:rsid w:val="00C17363"/>
    <w:rsid w:val="00CA3853"/>
    <w:rsid w:val="00D37E01"/>
    <w:rsid w:val="00DA24E8"/>
    <w:rsid w:val="00DC0A05"/>
    <w:rsid w:val="00E12620"/>
    <w:rsid w:val="00E41890"/>
    <w:rsid w:val="00EF5E81"/>
    <w:rsid w:val="00F12EDF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95C7-21E0-479F-ABD8-D3865F53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13</cp:revision>
  <cp:lastPrinted>2019-08-08T09:05:00Z</cp:lastPrinted>
  <dcterms:created xsi:type="dcterms:W3CDTF">2019-05-10T08:51:00Z</dcterms:created>
  <dcterms:modified xsi:type="dcterms:W3CDTF">2019-10-21T07:47:00Z</dcterms:modified>
</cp:coreProperties>
</file>